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D6E" w:rsidRPr="00BB149C" w:rsidRDefault="00CF5D6E" w:rsidP="00CF5D6E">
      <w:pPr>
        <w:jc w:val="center"/>
        <w:rPr>
          <w:rFonts w:ascii="Times New Roman" w:hAnsi="Times New Roman" w:cs="Times New Roman"/>
          <w:b/>
          <w:sz w:val="28"/>
          <w:szCs w:val="28"/>
        </w:rPr>
      </w:pPr>
      <w:bookmarkStart w:id="0" w:name="_GoBack"/>
      <w:bookmarkEnd w:id="0"/>
      <w:r w:rsidRPr="00BB149C">
        <w:rPr>
          <w:rFonts w:ascii="Times New Roman" w:hAnsi="Times New Roman" w:cs="Times New Roman"/>
          <w:b/>
          <w:sz w:val="28"/>
          <w:szCs w:val="28"/>
        </w:rPr>
        <w:t>İÇ KONTROL SİSTEMİNİZ DOĞRU ÇALIŞIYOR MU?</w:t>
      </w:r>
    </w:p>
    <w:p w:rsidR="00CF5D6E" w:rsidRPr="00BB149C" w:rsidRDefault="00CF5D6E" w:rsidP="003703ED">
      <w:pPr>
        <w:pStyle w:val="Default"/>
        <w:jc w:val="both"/>
        <w:rPr>
          <w:rFonts w:ascii="Times New Roman" w:hAnsi="Times New Roman" w:cs="Times New Roman"/>
          <w:sz w:val="20"/>
          <w:szCs w:val="20"/>
        </w:rPr>
      </w:pPr>
      <w:r w:rsidRPr="00BB149C">
        <w:rPr>
          <w:rFonts w:ascii="Times New Roman" w:hAnsi="Times New Roman" w:cs="Times New Roman"/>
          <w:sz w:val="20"/>
          <w:szCs w:val="20"/>
        </w:rPr>
        <w:t xml:space="preserve">Bu soru formu Bakanlığımız iç kontrol sisteminin iç kontrol standartlarına uyum sağlayıp sağlamadığını değerlendirmeleri amacıyla tasarlanmıştır. Ayrıca, bu soru formu sayesinde iç kontrol sisteminin değişen koşullar, kaynaklar ve riskler bağlamında hedeflere ulaşmayı ne derece kolaylaştırdığını tespit etmek de mümkün olacaktır. Soru formunu cevaplandıranların sorulara verecekleri gerçekçi yanıtlar büyük önem taşımakta olup iç kontrol sisteminin idaredeki gelişmişlik düzeyini belirlemek amacıyla kullanılacaktır. </w:t>
      </w:r>
    </w:p>
    <w:p w:rsidR="00CF5D6E" w:rsidRPr="00BB149C" w:rsidRDefault="00CF5D6E" w:rsidP="003703ED">
      <w:pPr>
        <w:pStyle w:val="Default"/>
        <w:jc w:val="both"/>
        <w:rPr>
          <w:rFonts w:ascii="Times New Roman" w:hAnsi="Times New Roman" w:cs="Times New Roman"/>
          <w:sz w:val="20"/>
          <w:szCs w:val="20"/>
        </w:rPr>
      </w:pPr>
      <w:r w:rsidRPr="00BB149C">
        <w:rPr>
          <w:rFonts w:ascii="Times New Roman" w:hAnsi="Times New Roman" w:cs="Times New Roman"/>
          <w:sz w:val="20"/>
          <w:szCs w:val="20"/>
        </w:rPr>
        <w:t xml:space="preserve">Birim yöneticileri kendi birimlerinde iç kontrol sisteminin işleyişini ayrıntılı olarak değerlendirerek bu soru formunun doldurulmasından sorumludurlar. Bu çerçevede birim yöneticileri, SGB’lerin rehberliğinde cevaplandıracakları soru formunu, konsolide edilmesi ve idare için genel bir değerlendirme yapılması amacıyla SGB’lere göndereceklerdir. SGB’ler bu soru formunu da kullanarak hazırlayacakları raporu üst yöneticinin onayını müteakip MUB’a göndereceklerdir. </w:t>
      </w:r>
    </w:p>
    <w:p w:rsidR="00CF5D6E" w:rsidRPr="00BB149C" w:rsidRDefault="00CF5D6E" w:rsidP="00CF5D6E">
      <w:pPr>
        <w:pStyle w:val="Default"/>
        <w:rPr>
          <w:rFonts w:ascii="Times New Roman" w:hAnsi="Times New Roman" w:cs="Times New Roman"/>
          <w:sz w:val="20"/>
          <w:szCs w:val="20"/>
        </w:rPr>
      </w:pPr>
    </w:p>
    <w:tbl>
      <w:tblPr>
        <w:tblStyle w:val="AkListe-Vurgu4"/>
        <w:tblW w:w="0" w:type="auto"/>
        <w:tblLayout w:type="fixed"/>
        <w:tblLook w:val="0000" w:firstRow="0" w:lastRow="0" w:firstColumn="0" w:lastColumn="0" w:noHBand="0" w:noVBand="0"/>
      </w:tblPr>
      <w:tblGrid>
        <w:gridCol w:w="4297"/>
        <w:gridCol w:w="4297"/>
      </w:tblGrid>
      <w:tr w:rsidR="00CF5D6E" w:rsidRPr="00BB149C" w:rsidTr="00CF5D6E">
        <w:trPr>
          <w:cnfStyle w:val="000000100000" w:firstRow="0" w:lastRow="0" w:firstColumn="0" w:lastColumn="0" w:oddVBand="0" w:evenVBand="0" w:oddHBand="1" w:evenHBand="0" w:firstRowFirstColumn="0" w:firstRowLastColumn="0" w:lastRowFirstColumn="0" w:lastRowLastColumn="0"/>
          <w:trHeight w:val="95"/>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İç Kontrol Sistemi Soru Formu Sonuçlarının Yorumlanması % puanı </w:t>
            </w:r>
          </w:p>
        </w:tc>
        <w:tc>
          <w:tcPr>
            <w:tcW w:w="4297" w:type="dxa"/>
          </w:tcPr>
          <w:p w:rsidR="00CF5D6E" w:rsidRPr="00BB149C" w:rsidRDefault="00CF5D6E" w:rsidP="00CF5D6E">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b/>
                <w:bCs/>
                <w:sz w:val="20"/>
                <w:szCs w:val="20"/>
              </w:rPr>
              <w:t xml:space="preserve">Yorum </w:t>
            </w:r>
          </w:p>
        </w:tc>
      </w:tr>
      <w:tr w:rsidR="00CF5D6E" w:rsidRPr="00BB149C" w:rsidTr="00CF5D6E">
        <w:trPr>
          <w:trHeight w:val="341"/>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0-25 </w:t>
            </w:r>
          </w:p>
        </w:tc>
        <w:tc>
          <w:tcPr>
            <w:tcW w:w="4297" w:type="dxa"/>
          </w:tcPr>
          <w:p w:rsidR="00CF5D6E" w:rsidRPr="00BB149C" w:rsidRDefault="00CF5D6E" w:rsidP="00CF5D6E">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Biraz farkındal</w:t>
            </w:r>
            <w:r w:rsidR="009E55FC" w:rsidRPr="00BB149C">
              <w:rPr>
                <w:rFonts w:ascii="Times New Roman" w:hAnsi="Times New Roman" w:cs="Times New Roman"/>
                <w:sz w:val="20"/>
                <w:szCs w:val="20"/>
              </w:rPr>
              <w:t xml:space="preserve">ık ve anlayış olduğunun kanıtı </w:t>
            </w:r>
            <w:r w:rsidRPr="00BB149C">
              <w:rPr>
                <w:rFonts w:ascii="Times New Roman" w:hAnsi="Times New Roman" w:cs="Times New Roman"/>
                <w:sz w:val="20"/>
                <w:szCs w:val="20"/>
              </w:rPr>
              <w:t xml:space="preserve">ancak yine de iç kontrol sistemi henüz ilk safhalarında. Yönlendirmede bulunmak için SGB’nin doğrudan eylemde bulunması gerekir. </w:t>
            </w:r>
          </w:p>
        </w:tc>
      </w:tr>
      <w:tr w:rsidR="00CF5D6E" w:rsidRPr="00BB149C" w:rsidTr="00CF5D6E">
        <w:trPr>
          <w:cnfStyle w:val="000000100000" w:firstRow="0" w:lastRow="0" w:firstColumn="0" w:lastColumn="0" w:oddVBand="0" w:evenVBand="0" w:oddHBand="1" w:evenHBand="0" w:firstRowFirstColumn="0" w:firstRowLastColumn="0" w:lastRowFirstColumn="0" w:lastRowLastColumn="0"/>
          <w:trHeight w:val="217"/>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25-50 </w:t>
            </w:r>
          </w:p>
        </w:tc>
        <w:tc>
          <w:tcPr>
            <w:tcW w:w="4297" w:type="dxa"/>
          </w:tcPr>
          <w:p w:rsidR="00CF5D6E" w:rsidRPr="00BB149C" w:rsidRDefault="00CF5D6E" w:rsidP="00CF5D6E">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Planlanan uygulamanın gerçekleştirildiğinin ve işlediğinin kanıtı. Daha fazla yönlendirmede bulunmak için SGB’nin eylemde bulunması gerekir. </w:t>
            </w:r>
          </w:p>
        </w:tc>
      </w:tr>
      <w:tr w:rsidR="00CF5D6E" w:rsidRPr="00BB149C" w:rsidTr="00CF5D6E">
        <w:trPr>
          <w:trHeight w:val="217"/>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50-75 </w:t>
            </w:r>
          </w:p>
        </w:tc>
        <w:tc>
          <w:tcPr>
            <w:tcW w:w="4297" w:type="dxa"/>
          </w:tcPr>
          <w:p w:rsidR="00CF5D6E" w:rsidRPr="00BB149C" w:rsidRDefault="00CF5D6E" w:rsidP="00CF5D6E">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Bazı kilit alanlarda uygulama olduğunun kanıtı. SGB ‘nin daha fazla yönlendirmede bulunması gerekebilir. </w:t>
            </w:r>
          </w:p>
        </w:tc>
      </w:tr>
      <w:tr w:rsidR="00CF5D6E" w:rsidRPr="00BB149C" w:rsidTr="00CF5D6E">
        <w:trPr>
          <w:cnfStyle w:val="000000100000" w:firstRow="0" w:lastRow="0" w:firstColumn="0" w:lastColumn="0" w:oddVBand="0" w:evenVBand="0" w:oddHBand="1" w:evenHBand="0" w:firstRowFirstColumn="0" w:firstRowLastColumn="0" w:lastRowFirstColumn="0" w:lastRowLastColumn="0"/>
          <w:trHeight w:val="341"/>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75-95 </w:t>
            </w:r>
          </w:p>
        </w:tc>
        <w:tc>
          <w:tcPr>
            <w:tcW w:w="4297" w:type="dxa"/>
          </w:tcPr>
          <w:p w:rsidR="00CF5D6E" w:rsidRPr="00BB149C" w:rsidRDefault="00CF5D6E" w:rsidP="00CF5D6E">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İç kontrol uygulamasının yerleştiğinin ve iyi bir yetkinlik seviyesinin oluştuğunun kanıtı. SGB, en iyi uygulamaya örnekleri olarak en iyi alanları belirlemek ve MUB’u bu konuda bilgilendirmek isteyebilir. </w:t>
            </w:r>
          </w:p>
        </w:tc>
      </w:tr>
      <w:tr w:rsidR="00CF5D6E" w:rsidRPr="00BB149C" w:rsidTr="00CF5D6E">
        <w:trPr>
          <w:trHeight w:val="217"/>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95-100 </w:t>
            </w:r>
          </w:p>
        </w:tc>
        <w:tc>
          <w:tcPr>
            <w:tcW w:w="4297" w:type="dxa"/>
          </w:tcPr>
          <w:p w:rsidR="00CF5D6E" w:rsidRPr="00BB149C" w:rsidRDefault="00CF5D6E" w:rsidP="00CF5D6E">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Muhteşem bir yetkinlik seviyesi ile iç kontrol sisteminin olgunlaştığının kanıtı. MUB, bunu en iyi uygulama örneği olarak kullanmayı isteyecektir. </w:t>
            </w:r>
          </w:p>
        </w:tc>
      </w:tr>
    </w:tbl>
    <w:p w:rsidR="00CF5D6E" w:rsidRPr="00BB149C" w:rsidRDefault="00CF5D6E" w:rsidP="00CF5D6E">
      <w:pPr>
        <w:pStyle w:val="Default"/>
        <w:rPr>
          <w:rFonts w:ascii="Times New Roman" w:hAnsi="Times New Roman" w:cs="Times New Roman"/>
          <w:sz w:val="20"/>
          <w:szCs w:val="20"/>
        </w:rPr>
      </w:pPr>
    </w:p>
    <w:p w:rsidR="00CF5D6E" w:rsidRPr="00BB149C" w:rsidRDefault="00CF5D6E" w:rsidP="00CF5D6E">
      <w:pPr>
        <w:jc w:val="both"/>
        <w:rPr>
          <w:rFonts w:ascii="Times New Roman" w:hAnsi="Times New Roman" w:cs="Times New Roman"/>
          <w:b/>
          <w:i/>
        </w:rPr>
      </w:pPr>
      <w:r w:rsidRPr="00BB149C">
        <w:rPr>
          <w:rFonts w:ascii="Times New Roman" w:hAnsi="Times New Roman" w:cs="Times New Roman"/>
          <w:b/>
          <w:i/>
        </w:rPr>
        <w:t>FORMU DOLDURANIN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804"/>
      </w:tblGrid>
      <w:tr w:rsidR="00CF5D6E" w:rsidRPr="00BB149C" w:rsidTr="006D1DB4">
        <w:trPr>
          <w:trHeight w:val="542"/>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TARİH</w:t>
            </w:r>
          </w:p>
        </w:tc>
        <w:tc>
          <w:tcPr>
            <w:tcW w:w="6804" w:type="dxa"/>
          </w:tcPr>
          <w:p w:rsidR="00CF5D6E" w:rsidRPr="00BB149C" w:rsidRDefault="00CF5D6E" w:rsidP="006D1DB4">
            <w:pPr>
              <w:jc w:val="both"/>
              <w:rPr>
                <w:rFonts w:ascii="Times New Roman" w:hAnsi="Times New Roman" w:cs="Times New Roman"/>
                <w:sz w:val="20"/>
                <w:szCs w:val="20"/>
              </w:rPr>
            </w:pPr>
          </w:p>
        </w:tc>
      </w:tr>
      <w:tr w:rsidR="00CF5D6E" w:rsidRPr="00BB149C" w:rsidTr="006D1DB4">
        <w:trPr>
          <w:trHeight w:val="1002"/>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İMZA</w:t>
            </w:r>
          </w:p>
        </w:tc>
        <w:tc>
          <w:tcPr>
            <w:tcW w:w="6804" w:type="dxa"/>
          </w:tcPr>
          <w:p w:rsidR="00CF5D6E" w:rsidRPr="00BB149C" w:rsidRDefault="00CF5D6E" w:rsidP="006D1DB4">
            <w:pPr>
              <w:jc w:val="both"/>
              <w:rPr>
                <w:rFonts w:ascii="Times New Roman" w:hAnsi="Times New Roman" w:cs="Times New Roman"/>
                <w:sz w:val="20"/>
                <w:szCs w:val="20"/>
              </w:rPr>
            </w:pPr>
          </w:p>
        </w:tc>
      </w:tr>
      <w:tr w:rsidR="00CF5D6E" w:rsidRPr="00BB149C" w:rsidTr="006D1DB4">
        <w:trPr>
          <w:trHeight w:val="540"/>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ADI SOYADI / UNVANI</w:t>
            </w:r>
          </w:p>
        </w:tc>
        <w:tc>
          <w:tcPr>
            <w:tcW w:w="6804" w:type="dxa"/>
          </w:tcPr>
          <w:p w:rsidR="00CF5D6E" w:rsidRPr="00BB149C" w:rsidRDefault="00CF5D6E" w:rsidP="006D1DB4">
            <w:pPr>
              <w:jc w:val="both"/>
              <w:rPr>
                <w:rFonts w:ascii="Times New Roman" w:hAnsi="Times New Roman" w:cs="Times New Roman"/>
                <w:sz w:val="20"/>
                <w:szCs w:val="20"/>
              </w:rPr>
            </w:pPr>
          </w:p>
        </w:tc>
      </w:tr>
      <w:tr w:rsidR="00CF5D6E" w:rsidRPr="00BB149C" w:rsidTr="006D1DB4">
        <w:trPr>
          <w:trHeight w:val="561"/>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BAĞLI OLDUĞU BİRİM</w:t>
            </w:r>
          </w:p>
        </w:tc>
        <w:tc>
          <w:tcPr>
            <w:tcW w:w="6804" w:type="dxa"/>
          </w:tcPr>
          <w:p w:rsidR="00CF5D6E" w:rsidRPr="00BB149C" w:rsidRDefault="00CF5D6E" w:rsidP="006D1DB4">
            <w:pPr>
              <w:jc w:val="both"/>
              <w:rPr>
                <w:rFonts w:ascii="Times New Roman" w:hAnsi="Times New Roman" w:cs="Times New Roman"/>
                <w:sz w:val="20"/>
                <w:szCs w:val="20"/>
              </w:rPr>
            </w:pPr>
          </w:p>
        </w:tc>
      </w:tr>
    </w:tbl>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r w:rsidRPr="00BB149C">
        <w:rPr>
          <w:rFonts w:ascii="Times New Roman" w:hAnsi="Times New Roman" w:cs="Times New Roman"/>
          <w:sz w:val="20"/>
          <w:szCs w:val="20"/>
        </w:rPr>
        <w:t>Bu soru formunun doldurulmasında tereddüde düştüğünüz durumlarda lütfen SGB’ye başvurunuz.</w:t>
      </w:r>
    </w:p>
    <w:tbl>
      <w:tblPr>
        <w:tblStyle w:val="TabloKlavuzu"/>
        <w:tblpPr w:leftFromText="141" w:rightFromText="141" w:vertAnchor="text" w:tblpY="1"/>
        <w:tblOverlap w:val="never"/>
        <w:tblW w:w="9854" w:type="dxa"/>
        <w:tblLook w:val="04A0" w:firstRow="1" w:lastRow="0" w:firstColumn="1" w:lastColumn="0" w:noHBand="0" w:noVBand="1"/>
      </w:tblPr>
      <w:tblGrid>
        <w:gridCol w:w="835"/>
        <w:gridCol w:w="5258"/>
        <w:gridCol w:w="666"/>
        <w:gridCol w:w="717"/>
        <w:gridCol w:w="591"/>
        <w:gridCol w:w="1787"/>
      </w:tblGrid>
      <w:tr w:rsidR="00A72057" w:rsidRPr="00BB149C" w:rsidTr="0041134B">
        <w:trPr>
          <w:cantSplit/>
          <w:trHeight w:val="1559"/>
        </w:trPr>
        <w:tc>
          <w:tcPr>
            <w:tcW w:w="835"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lastRenderedPageBreak/>
              <w:t>No</w:t>
            </w:r>
          </w:p>
        </w:tc>
        <w:tc>
          <w:tcPr>
            <w:tcW w:w="5258"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b/>
                <w:bCs/>
                <w:sz w:val="20"/>
                <w:szCs w:val="20"/>
              </w:rPr>
              <w:t>Sorular</w:t>
            </w:r>
          </w:p>
          <w:p w:rsidR="00A72057" w:rsidRPr="00BB149C" w:rsidRDefault="00A72057" w:rsidP="0041134B">
            <w:pPr>
              <w:pStyle w:val="stbilgi"/>
              <w:jc w:val="center"/>
              <w:rPr>
                <w:rFonts w:ascii="Times New Roman" w:hAnsi="Times New Roman" w:cs="Times New Roman"/>
                <w:sz w:val="20"/>
                <w:szCs w:val="20"/>
              </w:rPr>
            </w:pPr>
          </w:p>
        </w:tc>
        <w:tc>
          <w:tcPr>
            <w:tcW w:w="666"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Evet</w:t>
            </w:r>
          </w:p>
        </w:tc>
        <w:tc>
          <w:tcPr>
            <w:tcW w:w="717"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Hayır</w:t>
            </w:r>
          </w:p>
        </w:tc>
        <w:tc>
          <w:tcPr>
            <w:tcW w:w="591" w:type="dxa"/>
            <w:shd w:val="clear" w:color="auto" w:fill="DAEEF3" w:themeFill="accent5" w:themeFillTint="33"/>
            <w:textDirection w:val="btLr"/>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Geliştirilmekte</w:t>
            </w:r>
          </w:p>
        </w:tc>
        <w:tc>
          <w:tcPr>
            <w:tcW w:w="1787"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Açıklama</w:t>
            </w:r>
          </w:p>
        </w:tc>
      </w:tr>
      <w:tr w:rsidR="00A72057" w:rsidRPr="00BB149C" w:rsidTr="0041134B">
        <w:tc>
          <w:tcPr>
            <w:tcW w:w="6093" w:type="dxa"/>
            <w:gridSpan w:val="2"/>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Puan</w:t>
            </w:r>
          </w:p>
        </w:tc>
        <w:tc>
          <w:tcPr>
            <w:tcW w:w="666" w:type="dxa"/>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2</w:t>
            </w:r>
          </w:p>
        </w:tc>
        <w:tc>
          <w:tcPr>
            <w:tcW w:w="717" w:type="dxa"/>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0</w:t>
            </w:r>
          </w:p>
        </w:tc>
        <w:tc>
          <w:tcPr>
            <w:tcW w:w="591" w:type="dxa"/>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1</w:t>
            </w:r>
          </w:p>
        </w:tc>
        <w:tc>
          <w:tcPr>
            <w:tcW w:w="1787" w:type="dxa"/>
            <w:shd w:val="clear" w:color="auto" w:fill="auto"/>
          </w:tcPr>
          <w:p w:rsidR="00A72057" w:rsidRPr="00BB149C" w:rsidRDefault="00A72057" w:rsidP="0041134B">
            <w:pPr>
              <w:pStyle w:val="stbilgi"/>
              <w:rPr>
                <w:rFonts w:ascii="Times New Roman" w:hAnsi="Times New Roman" w:cs="Times New Roman"/>
                <w:sz w:val="20"/>
                <w:szCs w:val="20"/>
              </w:rPr>
            </w:pPr>
          </w:p>
          <w:p w:rsidR="00A72057" w:rsidRPr="00BB149C" w:rsidRDefault="00A72057" w:rsidP="0041134B">
            <w:pPr>
              <w:pStyle w:val="stbilgi"/>
              <w:rPr>
                <w:rFonts w:ascii="Times New Roman" w:hAnsi="Times New Roman" w:cs="Times New Roman"/>
                <w:sz w:val="20"/>
                <w:szCs w:val="20"/>
              </w:rPr>
            </w:pPr>
          </w:p>
        </w:tc>
      </w:tr>
      <w:tr w:rsidR="00A56F09" w:rsidRPr="00BB149C" w:rsidTr="0041134B">
        <w:tc>
          <w:tcPr>
            <w:tcW w:w="9854" w:type="dxa"/>
            <w:gridSpan w:val="6"/>
            <w:shd w:val="clear" w:color="auto" w:fill="92CDDC" w:themeFill="accent5" w:themeFillTint="99"/>
          </w:tcPr>
          <w:p w:rsidR="00A56F09" w:rsidRPr="00BB149C" w:rsidRDefault="00A56F09" w:rsidP="0041134B">
            <w:pPr>
              <w:pStyle w:val="Default"/>
              <w:rPr>
                <w:rFonts w:ascii="Times New Roman" w:hAnsi="Times New Roman" w:cs="Times New Roman"/>
                <w:b/>
                <w:bCs/>
                <w:sz w:val="20"/>
                <w:szCs w:val="20"/>
              </w:rPr>
            </w:pPr>
            <w:r w:rsidRPr="00BB149C">
              <w:rPr>
                <w:rFonts w:ascii="Times New Roman" w:hAnsi="Times New Roman" w:cs="Times New Roman"/>
                <w:b/>
                <w:bCs/>
                <w:sz w:val="20"/>
                <w:szCs w:val="20"/>
              </w:rPr>
              <w:t>KONTROL ORTAMI</w:t>
            </w:r>
          </w:p>
        </w:tc>
      </w:tr>
      <w:tr w:rsidR="00AA6AB4" w:rsidRPr="00BB149C" w:rsidTr="0041134B">
        <w:tc>
          <w:tcPr>
            <w:tcW w:w="9854" w:type="dxa"/>
            <w:gridSpan w:val="6"/>
          </w:tcPr>
          <w:p w:rsidR="00E3761A" w:rsidRPr="00BB149C" w:rsidRDefault="00E3761A" w:rsidP="0041134B">
            <w:pPr>
              <w:pStyle w:val="Default"/>
              <w:rPr>
                <w:rFonts w:ascii="Times New Roman" w:hAnsi="Times New Roman" w:cs="Times New Roman"/>
                <w:b/>
                <w:bCs/>
                <w:sz w:val="20"/>
                <w:szCs w:val="20"/>
              </w:rPr>
            </w:pPr>
          </w:p>
          <w:p w:rsidR="00E3761A" w:rsidRPr="00BB149C" w:rsidRDefault="00AA6AB4" w:rsidP="0041134B">
            <w:pPr>
              <w:pStyle w:val="Default"/>
              <w:rPr>
                <w:rFonts w:ascii="Times New Roman" w:hAnsi="Times New Roman" w:cs="Times New Roman"/>
                <w:b/>
                <w:bCs/>
                <w:sz w:val="20"/>
                <w:szCs w:val="20"/>
              </w:rPr>
            </w:pPr>
            <w:r w:rsidRPr="00BB149C">
              <w:rPr>
                <w:rFonts w:ascii="Times New Roman" w:hAnsi="Times New Roman" w:cs="Times New Roman"/>
                <w:b/>
                <w:bCs/>
                <w:sz w:val="20"/>
                <w:szCs w:val="20"/>
              </w:rPr>
              <w:t xml:space="preserve">KONTROL ORTAMI: </w:t>
            </w:r>
          </w:p>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Kontrol ortamı, iç kontrol sisteminin diğer unsurlarına temel oluşturan genel bir çerçeve sağlamaktadır. Misyonun belirlenmesini, kurum personeline duyurulmasını ve bunlarla uyumlu bir organizasyon yapısının ve kurumsal kültürün oluşturulmasını tanımlamak amacıyla kullanılan bir kavramdır. Kontrol ortamı üzerinde etkili temel unsurlar kişisel ve mesleki dürüstlük, yönetim ve personelin etik değerleri, iç kontrole yönelik destekleyici tutum, insan kaynakları yönetimi için yazılı kurallar ve uygulamalar, kurumsal yapı, yönetim felsefesi ve iş yapma biçimi olarak sayılabilir. </w:t>
            </w:r>
          </w:p>
          <w:p w:rsidR="00E3761A" w:rsidRPr="00BB149C" w:rsidRDefault="00E3761A" w:rsidP="0041134B">
            <w:pPr>
              <w:pStyle w:val="Default"/>
              <w:rPr>
                <w:rFonts w:ascii="Times New Roman" w:hAnsi="Times New Roman" w:cs="Times New Roman"/>
                <w:sz w:val="20"/>
                <w:szCs w:val="20"/>
              </w:rPr>
            </w:pPr>
          </w:p>
          <w:p w:rsidR="00E3761A" w:rsidRPr="00BB149C" w:rsidRDefault="00E3761A" w:rsidP="0041134B">
            <w:pPr>
              <w:pStyle w:val="Default"/>
              <w:rPr>
                <w:rFonts w:ascii="Times New Roman" w:hAnsi="Times New Roman" w:cs="Times New Roman"/>
                <w:b/>
                <w:bCs/>
                <w:sz w:val="20"/>
                <w:szCs w:val="20"/>
              </w:rPr>
            </w:pPr>
            <w:r w:rsidRPr="00BB149C">
              <w:rPr>
                <w:rFonts w:ascii="Times New Roman" w:hAnsi="Times New Roman" w:cs="Times New Roman"/>
                <w:sz w:val="20"/>
                <w:szCs w:val="20"/>
              </w:rPr>
              <w:t xml:space="preserve">Detaylı açıklamalar Kamu İç Kontrol Rehberinin Kontrol Ortamı Bölümünde yer almakta olup aşağıdaki soruları cevaplamadan önce lütfen ilgili bölümü okuyunuz. </w:t>
            </w:r>
          </w:p>
          <w:p w:rsidR="00AA6AB4" w:rsidRPr="00BB149C" w:rsidRDefault="00AA6AB4" w:rsidP="0041134B">
            <w:pPr>
              <w:pStyle w:val="Default"/>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ind w:right="34"/>
              <w:jc w:val="center"/>
              <w:rPr>
                <w:rFonts w:ascii="Times New Roman" w:hAnsi="Times New Roman" w:cs="Times New Roman"/>
                <w:sz w:val="20"/>
                <w:szCs w:val="20"/>
              </w:rPr>
            </w:pPr>
          </w:p>
        </w:tc>
        <w:tc>
          <w:tcPr>
            <w:tcW w:w="5258" w:type="dxa"/>
          </w:tcPr>
          <w:p w:rsidR="00AA6AB4" w:rsidRPr="00BB149C" w:rsidRDefault="00E3761A" w:rsidP="0041134B">
            <w:pPr>
              <w:rPr>
                <w:rFonts w:ascii="Times New Roman" w:hAnsi="Times New Roman" w:cs="Times New Roman"/>
                <w:sz w:val="20"/>
                <w:szCs w:val="20"/>
              </w:rPr>
            </w:pPr>
            <w:r w:rsidRPr="00BB149C">
              <w:rPr>
                <w:rFonts w:ascii="Times New Roman" w:hAnsi="Times New Roman" w:cs="Times New Roman"/>
                <w:sz w:val="20"/>
                <w:szCs w:val="20"/>
              </w:rPr>
              <w:t>Biriminizde</w:t>
            </w:r>
            <w:r w:rsidR="00AA6AB4" w:rsidRPr="00BB149C">
              <w:rPr>
                <w:rFonts w:ascii="Times New Roman" w:hAnsi="Times New Roman" w:cs="Times New Roman"/>
                <w:sz w:val="20"/>
                <w:szCs w:val="20"/>
              </w:rPr>
              <w:t xml:space="preserve"> kamu iç kontrol standartları bilinmekte midir? </w:t>
            </w:r>
          </w:p>
          <w:p w:rsidR="009E55FC" w:rsidRPr="00BB149C" w:rsidRDefault="009E55FC" w:rsidP="0041134B">
            <w:pPr>
              <w:rPr>
                <w:rFonts w:ascii="Times New Roman" w:hAnsi="Times New Roman" w:cs="Times New Roman"/>
                <w:sz w:val="20"/>
                <w:szCs w:val="20"/>
              </w:rPr>
            </w:pPr>
            <w:r w:rsidRPr="00BB149C">
              <w:rPr>
                <w:rFonts w:ascii="Times New Roman" w:hAnsi="Times New Roman" w:cs="Times New Roman"/>
                <w:sz w:val="20"/>
                <w:szCs w:val="20"/>
              </w:rPr>
              <w:t xml:space="preserve">( Bu konuda farkındalığı arttırmak amacıyla eğitimler verilmesi ve toplantılar düzenlenmesi uygun olacaktır. )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iç kontrol sistemi ve işleyişine ilişkin olarak yönetici ve personelin farkındalık ve sahiplenilmesini arttırmaya yönelik çalışmalar yürütülüyor mu? </w:t>
            </w:r>
          </w:p>
          <w:p w:rsidR="00AA6AB4" w:rsidRPr="00BB149C" w:rsidRDefault="00370758" w:rsidP="0041134B">
            <w:pPr>
              <w:rPr>
                <w:rFonts w:ascii="Times New Roman" w:hAnsi="Times New Roman" w:cs="Times New Roman"/>
                <w:sz w:val="20"/>
                <w:szCs w:val="20"/>
              </w:rPr>
            </w:pPr>
            <w:r w:rsidRPr="00BB149C">
              <w:rPr>
                <w:rFonts w:ascii="Times New Roman" w:hAnsi="Times New Roman" w:cs="Times New Roman"/>
                <w:sz w:val="20"/>
                <w:szCs w:val="20"/>
              </w:rPr>
              <w:t>Örneğin; iç kontrole ilişkin periyodik bilgilendirme toplantıları yapılması, tanıtım broşürleri hazırlanması, iç kontrolün hizmet içi eğitim programlarına dahil edilmesi, iç kontrole ilişkin bilgi ve belgelere birimin web/i</w:t>
            </w:r>
            <w:r w:rsidR="009E55FC" w:rsidRPr="00BB149C">
              <w:rPr>
                <w:rFonts w:ascii="Times New Roman" w:hAnsi="Times New Roman" w:cs="Times New Roman"/>
                <w:sz w:val="20"/>
                <w:szCs w:val="20"/>
              </w:rPr>
              <w:t>ntranet</w:t>
            </w:r>
            <w:r w:rsidRPr="00BB149C">
              <w:rPr>
                <w:rFonts w:ascii="Times New Roman" w:hAnsi="Times New Roman" w:cs="Times New Roman"/>
                <w:sz w:val="20"/>
                <w:szCs w:val="20"/>
              </w:rPr>
              <w:t xml:space="preserve"> sayfasında kolay erişilebilir şekilde yer verilmesi gibi çalışmalar yürütülmekte mi?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AA6AB4" w:rsidRPr="00BB149C" w:rsidRDefault="00AA6AB4" w:rsidP="0041134B">
            <w:pPr>
              <w:rPr>
                <w:rFonts w:ascii="Times New Roman" w:hAnsi="Times New Roman" w:cs="Times New Roman"/>
                <w:sz w:val="20"/>
                <w:szCs w:val="20"/>
              </w:rPr>
            </w:pPr>
            <w:r w:rsidRPr="00BB149C">
              <w:rPr>
                <w:rFonts w:ascii="Times New Roman" w:hAnsi="Times New Roman" w:cs="Times New Roman"/>
                <w:sz w:val="20"/>
                <w:szCs w:val="20"/>
              </w:rPr>
              <w:t>Kamu etik kurallarına ek olarak idareniz için oluşturulmuş davranış kuralları/ etik kurallar var mı?</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3761A" w:rsidRPr="00BB149C" w:rsidTr="0041134B">
        <w:tc>
          <w:tcPr>
            <w:tcW w:w="835" w:type="dxa"/>
            <w:shd w:val="clear" w:color="auto" w:fill="92CDDC" w:themeFill="accent5" w:themeFillTint="99"/>
          </w:tcPr>
          <w:p w:rsidR="00E3761A" w:rsidRPr="00BB149C" w:rsidRDefault="00E3761A" w:rsidP="0041134B">
            <w:pPr>
              <w:pStyle w:val="ListeParagraf"/>
              <w:numPr>
                <w:ilvl w:val="0"/>
                <w:numId w:val="2"/>
              </w:numPr>
              <w:jc w:val="center"/>
              <w:rPr>
                <w:rFonts w:ascii="Times New Roman" w:hAnsi="Times New Roman" w:cs="Times New Roman"/>
                <w:sz w:val="20"/>
                <w:szCs w:val="20"/>
              </w:rPr>
            </w:pPr>
          </w:p>
        </w:tc>
        <w:tc>
          <w:tcPr>
            <w:tcW w:w="5258" w:type="dxa"/>
          </w:tcPr>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her düzeydeki yönetici ve personeli, etik davranış ilkeleri ve bu ilkelere ilişkin sorumlulukları hakkında bilgilendiriliyor mu? </w:t>
            </w:r>
          </w:p>
          <w:p w:rsidR="0089463C"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Örneğin, kamu etik kurallarının içselleştirilmesi yönünde verilen eğitimlere ve düzenlenen toplantılara yönetici ve personelin katılımı sağlanıyor mu? </w:t>
            </w:r>
          </w:p>
          <w:p w:rsidR="00E3761A"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(Etik davranış ilkelerinin, biriminiz personeli için düzenlenen uygulanan temel, hazırlayıcı ve hizmet içi eğitim programlarında yer alması uygun olacaktır.)</w:t>
            </w:r>
          </w:p>
        </w:tc>
        <w:tc>
          <w:tcPr>
            <w:tcW w:w="666" w:type="dxa"/>
          </w:tcPr>
          <w:p w:rsidR="00E3761A" w:rsidRPr="00BB149C" w:rsidRDefault="00E3761A" w:rsidP="0041134B">
            <w:pPr>
              <w:rPr>
                <w:rFonts w:ascii="Times New Roman" w:hAnsi="Times New Roman" w:cs="Times New Roman"/>
                <w:sz w:val="20"/>
                <w:szCs w:val="20"/>
              </w:rPr>
            </w:pPr>
          </w:p>
        </w:tc>
        <w:tc>
          <w:tcPr>
            <w:tcW w:w="717" w:type="dxa"/>
          </w:tcPr>
          <w:p w:rsidR="00E3761A" w:rsidRPr="00BB149C" w:rsidRDefault="00E3761A" w:rsidP="0041134B">
            <w:pPr>
              <w:rPr>
                <w:rFonts w:ascii="Times New Roman" w:hAnsi="Times New Roman" w:cs="Times New Roman"/>
                <w:sz w:val="20"/>
                <w:szCs w:val="20"/>
              </w:rPr>
            </w:pPr>
          </w:p>
        </w:tc>
        <w:tc>
          <w:tcPr>
            <w:tcW w:w="591" w:type="dxa"/>
          </w:tcPr>
          <w:p w:rsidR="00E3761A" w:rsidRPr="00BB149C" w:rsidRDefault="00E3761A" w:rsidP="0041134B">
            <w:pPr>
              <w:rPr>
                <w:rFonts w:ascii="Times New Roman" w:hAnsi="Times New Roman" w:cs="Times New Roman"/>
                <w:sz w:val="20"/>
                <w:szCs w:val="20"/>
              </w:rPr>
            </w:pPr>
          </w:p>
        </w:tc>
        <w:tc>
          <w:tcPr>
            <w:tcW w:w="1787" w:type="dxa"/>
          </w:tcPr>
          <w:p w:rsidR="00E3761A" w:rsidRPr="00BB149C" w:rsidRDefault="00E3761A" w:rsidP="0041134B">
            <w:pPr>
              <w:rPr>
                <w:rFonts w:ascii="Times New Roman" w:hAnsi="Times New Roman" w:cs="Times New Roman"/>
                <w:sz w:val="20"/>
                <w:szCs w:val="20"/>
              </w:rPr>
            </w:pPr>
          </w:p>
        </w:tc>
      </w:tr>
      <w:tr w:rsidR="00E3761A" w:rsidRPr="00BB149C" w:rsidTr="0041134B">
        <w:tc>
          <w:tcPr>
            <w:tcW w:w="835" w:type="dxa"/>
            <w:shd w:val="clear" w:color="auto" w:fill="92CDDC" w:themeFill="accent5" w:themeFillTint="99"/>
          </w:tcPr>
          <w:p w:rsidR="00E3761A" w:rsidRPr="00BB149C" w:rsidRDefault="00E3761A" w:rsidP="0041134B">
            <w:pPr>
              <w:pStyle w:val="ListeParagraf"/>
              <w:numPr>
                <w:ilvl w:val="0"/>
                <w:numId w:val="2"/>
              </w:numPr>
              <w:jc w:val="center"/>
              <w:rPr>
                <w:rFonts w:ascii="Times New Roman" w:hAnsi="Times New Roman" w:cs="Times New Roman"/>
                <w:sz w:val="20"/>
                <w:szCs w:val="20"/>
              </w:rPr>
            </w:pPr>
          </w:p>
        </w:tc>
        <w:tc>
          <w:tcPr>
            <w:tcW w:w="5258" w:type="dxa"/>
          </w:tcPr>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her düzeydeki yönetici ve personeli, etik dışı davranış durumunda uygulanacak yaptırımlar hakkında bilgilendirilmekte midir? </w:t>
            </w:r>
          </w:p>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(Bu soruya “evet” cevabı verilmiş ise bu farkındalığın nasıl sağlandığı açıklanmalıdır.) </w:t>
            </w:r>
          </w:p>
        </w:tc>
        <w:tc>
          <w:tcPr>
            <w:tcW w:w="666" w:type="dxa"/>
          </w:tcPr>
          <w:p w:rsidR="00E3761A" w:rsidRPr="00BB149C" w:rsidRDefault="00E3761A" w:rsidP="0041134B">
            <w:pPr>
              <w:rPr>
                <w:rFonts w:ascii="Times New Roman" w:hAnsi="Times New Roman" w:cs="Times New Roman"/>
                <w:sz w:val="20"/>
                <w:szCs w:val="20"/>
              </w:rPr>
            </w:pPr>
          </w:p>
        </w:tc>
        <w:tc>
          <w:tcPr>
            <w:tcW w:w="717" w:type="dxa"/>
          </w:tcPr>
          <w:p w:rsidR="00E3761A" w:rsidRPr="00BB149C" w:rsidRDefault="00E3761A" w:rsidP="0041134B">
            <w:pPr>
              <w:rPr>
                <w:rFonts w:ascii="Times New Roman" w:hAnsi="Times New Roman" w:cs="Times New Roman"/>
                <w:sz w:val="20"/>
                <w:szCs w:val="20"/>
              </w:rPr>
            </w:pPr>
          </w:p>
        </w:tc>
        <w:tc>
          <w:tcPr>
            <w:tcW w:w="591" w:type="dxa"/>
          </w:tcPr>
          <w:p w:rsidR="00E3761A" w:rsidRPr="00BB149C" w:rsidRDefault="00E3761A" w:rsidP="0041134B">
            <w:pPr>
              <w:rPr>
                <w:rFonts w:ascii="Times New Roman" w:hAnsi="Times New Roman" w:cs="Times New Roman"/>
                <w:sz w:val="20"/>
                <w:szCs w:val="20"/>
              </w:rPr>
            </w:pPr>
          </w:p>
        </w:tc>
        <w:tc>
          <w:tcPr>
            <w:tcW w:w="1787" w:type="dxa"/>
          </w:tcPr>
          <w:p w:rsidR="00E3761A" w:rsidRPr="00BB149C" w:rsidRDefault="00E3761A" w:rsidP="0041134B">
            <w:pPr>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AA6AB4"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AA6AB4" w:rsidRPr="00BB149C">
              <w:rPr>
                <w:rFonts w:ascii="Times New Roman" w:hAnsi="Times New Roman" w:cs="Times New Roman"/>
                <w:sz w:val="20"/>
                <w:szCs w:val="20"/>
              </w:rPr>
              <w:t>vatandaşa doğrudan sunulan hizmetlerle ilgili süre ve yöntem konusunda bir standart geliştirildi mi?</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rPr>
          <w:trHeight w:val="513"/>
        </w:trPr>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AA6AB4"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color w:val="auto"/>
                <w:sz w:val="20"/>
                <w:szCs w:val="20"/>
              </w:rPr>
              <w:t xml:space="preserve">Biriminizin </w:t>
            </w:r>
            <w:r w:rsidR="00EB3613" w:rsidRPr="00BB149C">
              <w:rPr>
                <w:rFonts w:ascii="Times New Roman" w:hAnsi="Times New Roman" w:cs="Times New Roman"/>
                <w:color w:val="auto"/>
                <w:sz w:val="20"/>
                <w:szCs w:val="20"/>
              </w:rPr>
              <w:t xml:space="preserve">Yetkili mercilerin ve çalışanların tüm iş ve işlemlerle ilgili çıktılara erişimleri sağlanıyor mu?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personelin ve birimden hizmet alanların değerlendirme, öneri ve sorunlarını bildirebilecekleri uygun mekanizmalar (anket, yüz yüze görüşme, toplantı, elektronik başvuru vb.) mevcut mu? Etkin olarak kullanılıyor mu? </w:t>
            </w:r>
          </w:p>
          <w:p w:rsidR="00AA6AB4" w:rsidRPr="00BB149C" w:rsidRDefault="00AA6AB4" w:rsidP="0041134B">
            <w:pPr>
              <w:rPr>
                <w:rFonts w:ascii="Times New Roman" w:hAnsi="Times New Roman" w:cs="Times New Roman"/>
                <w:sz w:val="20"/>
                <w:szCs w:val="20"/>
              </w:rPr>
            </w:pPr>
            <w:r w:rsidRPr="00BB149C">
              <w:rPr>
                <w:rFonts w:ascii="Times New Roman" w:hAnsi="Times New Roman" w:cs="Times New Roman"/>
                <w:sz w:val="20"/>
                <w:szCs w:val="20"/>
              </w:rPr>
              <w:t>Düzenlenecek anketlerin gizlilik esaslı olması tavsiye edilmektedir.</w:t>
            </w:r>
          </w:p>
          <w:p w:rsidR="0089463C" w:rsidRPr="00BB149C" w:rsidRDefault="0089463C" w:rsidP="0041134B">
            <w:pPr>
              <w:rPr>
                <w:rFonts w:ascii="Times New Roman" w:hAnsi="Times New Roman" w:cs="Times New Roman"/>
                <w:sz w:val="20"/>
                <w:szCs w:val="20"/>
              </w:rPr>
            </w:pPr>
            <w:r w:rsidRPr="00BB149C">
              <w:rPr>
                <w:rFonts w:ascii="Times New Roman" w:hAnsi="Times New Roman" w:cs="Times New Roman"/>
                <w:sz w:val="20"/>
                <w:szCs w:val="20"/>
              </w:rPr>
              <w:t>(Mevcut ise kullanılan yöntemler hakkında kısaca bilgi veriniz.</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EB3613" w:rsidRPr="00BB149C" w:rsidRDefault="00AA6AB4" w:rsidP="0041134B">
            <w:pPr>
              <w:rPr>
                <w:rFonts w:ascii="Times New Roman" w:hAnsi="Times New Roman" w:cs="Times New Roman"/>
                <w:sz w:val="20"/>
                <w:szCs w:val="20"/>
              </w:rPr>
            </w:pPr>
            <w:r w:rsidRPr="00BB149C">
              <w:rPr>
                <w:rFonts w:ascii="Times New Roman" w:hAnsi="Times New Roman" w:cs="Times New Roman"/>
                <w:sz w:val="20"/>
                <w:szCs w:val="20"/>
              </w:rPr>
              <w:t xml:space="preserve">İdarenizin misyonu yazılı olarak belirlenip, duyuruldu mu? </w:t>
            </w:r>
            <w:r w:rsidR="00006D9B" w:rsidRPr="00BB149C">
              <w:rPr>
                <w:rFonts w:ascii="Times New Roman" w:hAnsi="Times New Roman" w:cs="Times New Roman"/>
                <w:sz w:val="20"/>
                <w:szCs w:val="20"/>
              </w:rPr>
              <w:t>(</w:t>
            </w:r>
            <w:r w:rsidRPr="00BB149C">
              <w:rPr>
                <w:rFonts w:ascii="Times New Roman" w:hAnsi="Times New Roman" w:cs="Times New Roman"/>
                <w:sz w:val="20"/>
                <w:szCs w:val="20"/>
              </w:rPr>
              <w:t>İdarenin ilan panolarında, intranette, mail yoluyla</w:t>
            </w:r>
            <w:r w:rsidR="00EB3613" w:rsidRPr="00BB149C">
              <w:rPr>
                <w:rFonts w:ascii="Times New Roman" w:hAnsi="Times New Roman" w:cs="Times New Roman"/>
                <w:sz w:val="20"/>
                <w:szCs w:val="20"/>
              </w:rPr>
              <w:t xml:space="preserve"> personele misyon duyurulabilir.</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Stratejik plan hazırlanması aynı zamanda misyonun belirlendiğini de gösterir.</w:t>
            </w:r>
            <w:r w:rsidR="00006D9B" w:rsidRPr="00BB149C">
              <w:rPr>
                <w:rFonts w:ascii="Times New Roman" w:hAnsi="Times New Roman" w:cs="Times New Roman"/>
                <w:sz w:val="20"/>
                <w:szCs w:val="20"/>
              </w:rPr>
              <w:t>)</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EB3613"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w:t>
            </w:r>
            <w:r w:rsidR="00EB3613" w:rsidRPr="00BB149C">
              <w:rPr>
                <w:rFonts w:ascii="Times New Roman" w:hAnsi="Times New Roman" w:cs="Times New Roman"/>
                <w:sz w:val="20"/>
                <w:szCs w:val="20"/>
              </w:rPr>
              <w:t xml:space="preserve">, alt birimlerin ve personelin görev tanımlarına yönelik </w:t>
            </w:r>
            <w:r w:rsidRPr="00BB149C">
              <w:rPr>
                <w:rFonts w:ascii="Times New Roman" w:hAnsi="Times New Roman" w:cs="Times New Roman"/>
                <w:sz w:val="20"/>
                <w:szCs w:val="20"/>
              </w:rPr>
              <w:t>düzenleme (</w:t>
            </w:r>
            <w:r w:rsidR="00EB3613" w:rsidRPr="00BB149C">
              <w:rPr>
                <w:rFonts w:ascii="Times New Roman" w:hAnsi="Times New Roman" w:cs="Times New Roman"/>
                <w:sz w:val="20"/>
                <w:szCs w:val="20"/>
              </w:rPr>
              <w:t>yönerge</w:t>
            </w:r>
            <w:r w:rsidR="00006D9B" w:rsidRPr="00BB149C">
              <w:rPr>
                <w:rFonts w:ascii="Times New Roman" w:hAnsi="Times New Roman" w:cs="Times New Roman"/>
                <w:sz w:val="20"/>
                <w:szCs w:val="20"/>
              </w:rPr>
              <w:t xml:space="preserve"> (Merkez taşra teşkilatı görev yönergesi)</w:t>
            </w:r>
            <w:r w:rsidR="00EB3613" w:rsidRPr="00BB149C">
              <w:rPr>
                <w:rFonts w:ascii="Times New Roman" w:hAnsi="Times New Roman" w:cs="Times New Roman"/>
                <w:sz w:val="20"/>
                <w:szCs w:val="20"/>
              </w:rPr>
              <w:t>, genelge, onay</w:t>
            </w:r>
            <w:r w:rsidRPr="00BB149C">
              <w:rPr>
                <w:rFonts w:ascii="Times New Roman" w:hAnsi="Times New Roman" w:cs="Times New Roman"/>
                <w:sz w:val="20"/>
                <w:szCs w:val="20"/>
              </w:rPr>
              <w:t>, vb.</w:t>
            </w:r>
            <w:r w:rsidR="00EB3613" w:rsidRPr="00BB149C">
              <w:rPr>
                <w:rFonts w:ascii="Times New Roman" w:hAnsi="Times New Roman" w:cs="Times New Roman"/>
                <w:sz w:val="20"/>
                <w:szCs w:val="20"/>
              </w:rPr>
              <w:t xml:space="preserve"> var mı? </w:t>
            </w:r>
          </w:p>
          <w:p w:rsidR="00EB3613" w:rsidRPr="00BB149C" w:rsidRDefault="00006D9B" w:rsidP="0041134B">
            <w:pPr>
              <w:pStyle w:val="Default"/>
              <w:rPr>
                <w:rFonts w:ascii="Times New Roman" w:hAnsi="Times New Roman" w:cs="Times New Roman"/>
                <w:sz w:val="20"/>
                <w:szCs w:val="20"/>
              </w:rPr>
            </w:pPr>
            <w:r w:rsidRPr="00BB149C">
              <w:rPr>
                <w:rFonts w:ascii="Times New Roman" w:hAnsi="Times New Roman" w:cs="Times New Roman"/>
                <w:sz w:val="20"/>
                <w:szCs w:val="20"/>
              </w:rPr>
              <w:t>(</w:t>
            </w:r>
            <w:r w:rsidR="00EB3613" w:rsidRPr="00BB149C">
              <w:rPr>
                <w:rFonts w:ascii="Times New Roman" w:hAnsi="Times New Roman" w:cs="Times New Roman"/>
                <w:sz w:val="20"/>
                <w:szCs w:val="20"/>
              </w:rPr>
              <w:t>İdarenizin misyonunun gerçekleştirilmesini sağlamak üzere idare birimleri ve alt birimlerce yürütülecek görevler ve personelin görevleri yazılı olarak tanımlanmalı ve duyurulmalıdır.</w:t>
            </w:r>
            <w:r w:rsidRPr="00BB149C">
              <w:rPr>
                <w:rFonts w:ascii="Times New Roman" w:hAnsi="Times New Roman" w:cs="Times New Roman"/>
                <w:sz w:val="20"/>
                <w:szCs w:val="20"/>
              </w:rPr>
              <w:t>)</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Bu soruya “Hayır” cevabı verilmişse bu işlemlerin ne zaman gerçekleştirilmesinin planlandığı belirtilmelidir.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777306" w:rsidRPr="00BB149C" w:rsidTr="0041134B">
        <w:tc>
          <w:tcPr>
            <w:tcW w:w="835" w:type="dxa"/>
            <w:shd w:val="clear" w:color="auto" w:fill="92CDDC" w:themeFill="accent5" w:themeFillTint="99"/>
          </w:tcPr>
          <w:p w:rsidR="00777306" w:rsidRPr="00BB149C" w:rsidRDefault="00777306" w:rsidP="0041134B">
            <w:pPr>
              <w:pStyle w:val="ListeParagraf"/>
              <w:numPr>
                <w:ilvl w:val="0"/>
                <w:numId w:val="2"/>
              </w:numP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Biriminizin her düzeydeki yönetici ve personeli için görev tanımları yazılı olarak belirlendi mi</w:t>
            </w:r>
            <w:r w:rsidR="00006D9B" w:rsidRPr="00BB149C">
              <w:rPr>
                <w:rFonts w:ascii="Times New Roman" w:hAnsi="Times New Roman" w:cs="Times New Roman"/>
                <w:sz w:val="20"/>
                <w:szCs w:val="20"/>
              </w:rPr>
              <w:t>?</w:t>
            </w:r>
            <w:r w:rsidRPr="00BB149C">
              <w:rPr>
                <w:rFonts w:ascii="Times New Roman" w:hAnsi="Times New Roman" w:cs="Times New Roman"/>
                <w:sz w:val="20"/>
                <w:szCs w:val="20"/>
              </w:rPr>
              <w:t xml:space="preserve"> İlgili yönetici ve personele bildirildi mi? </w:t>
            </w:r>
          </w:p>
          <w:p w:rsidR="00777306" w:rsidRPr="00BB149C" w:rsidRDefault="00777306" w:rsidP="0041134B">
            <w:pPr>
              <w:pStyle w:val="Default"/>
              <w:rPr>
                <w:rFonts w:ascii="Times New Roman" w:hAnsi="Times New Roman" w:cs="Times New Roman"/>
                <w:i/>
                <w:iCs/>
                <w:sz w:val="20"/>
                <w:szCs w:val="20"/>
              </w:rPr>
            </w:pPr>
            <w:r w:rsidRPr="00BB149C">
              <w:rPr>
                <w:rFonts w:ascii="Times New Roman" w:hAnsi="Times New Roman" w:cs="Times New Roman"/>
                <w:i/>
                <w:iCs/>
                <w:sz w:val="20"/>
                <w:szCs w:val="20"/>
              </w:rPr>
              <w:t>(Personel görev tanımları, personelin görev yaptığı birimin görev tanımı esas alınarak hazırlanmalı, ilgili personele tebliğ edilmeli ve yılda en az bir kez gözden geçirilmeli ve güncellenmelidir. )</w:t>
            </w:r>
          </w:p>
          <w:p w:rsidR="0089463C" w:rsidRPr="00BB149C" w:rsidRDefault="0089463C" w:rsidP="0041134B">
            <w:pPr>
              <w:pStyle w:val="Default"/>
              <w:rPr>
                <w:rFonts w:ascii="Times New Roman" w:hAnsi="Times New Roman" w:cs="Times New Roman"/>
                <w:sz w:val="20"/>
                <w:szCs w:val="20"/>
              </w:rPr>
            </w:pPr>
          </w:p>
          <w:p w:rsidR="00777306"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cevap verilirken personel görev tanımlarının format ve içeriğinin belirlenmesine ve belirli aralıklarla güncellenmesine yönelik iç düzenleme bulunup bulunmadığı da değerlendirilmelidir.)</w:t>
            </w:r>
          </w:p>
        </w:tc>
        <w:tc>
          <w:tcPr>
            <w:tcW w:w="666" w:type="dxa"/>
          </w:tcPr>
          <w:p w:rsidR="00777306" w:rsidRPr="00BB149C" w:rsidRDefault="00777306" w:rsidP="0041134B">
            <w:pPr>
              <w:rPr>
                <w:rFonts w:ascii="Times New Roman" w:hAnsi="Times New Roman" w:cs="Times New Roman"/>
                <w:sz w:val="20"/>
                <w:szCs w:val="20"/>
              </w:rPr>
            </w:pPr>
          </w:p>
        </w:tc>
        <w:tc>
          <w:tcPr>
            <w:tcW w:w="717" w:type="dxa"/>
          </w:tcPr>
          <w:p w:rsidR="00777306" w:rsidRPr="00BB149C" w:rsidRDefault="00777306" w:rsidP="0041134B">
            <w:pPr>
              <w:rPr>
                <w:rFonts w:ascii="Times New Roman" w:hAnsi="Times New Roman" w:cs="Times New Roman"/>
                <w:sz w:val="20"/>
                <w:szCs w:val="20"/>
              </w:rPr>
            </w:pPr>
          </w:p>
        </w:tc>
        <w:tc>
          <w:tcPr>
            <w:tcW w:w="591" w:type="dxa"/>
          </w:tcPr>
          <w:p w:rsidR="00777306" w:rsidRPr="00BB149C" w:rsidRDefault="00777306" w:rsidP="0041134B">
            <w:pPr>
              <w:rPr>
                <w:rFonts w:ascii="Times New Roman" w:hAnsi="Times New Roman" w:cs="Times New Roman"/>
                <w:sz w:val="20"/>
                <w:szCs w:val="20"/>
              </w:rPr>
            </w:pPr>
          </w:p>
        </w:tc>
        <w:tc>
          <w:tcPr>
            <w:tcW w:w="1787" w:type="dxa"/>
          </w:tcPr>
          <w:p w:rsidR="00777306" w:rsidRPr="00BB149C" w:rsidRDefault="00777306"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organizasyon şeması görev dağılımını, hesap vermeye uygun raporlama kanallarını gösteriyor mu? </w:t>
            </w:r>
          </w:p>
          <w:p w:rsidR="00AA6AB4" w:rsidRPr="00BB149C" w:rsidRDefault="00AA6AB4" w:rsidP="0041134B">
            <w:pPr>
              <w:rPr>
                <w:rFonts w:ascii="Times New Roman" w:hAnsi="Times New Roman" w:cs="Times New Roman"/>
                <w:sz w:val="20"/>
                <w:szCs w:val="20"/>
              </w:rPr>
            </w:pP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777306" w:rsidRPr="00BB149C" w:rsidTr="0041134B">
        <w:tc>
          <w:tcPr>
            <w:tcW w:w="835" w:type="dxa"/>
            <w:shd w:val="clear" w:color="auto" w:fill="92CDDC" w:themeFill="accent5" w:themeFillTint="99"/>
          </w:tcPr>
          <w:p w:rsidR="00777306" w:rsidRPr="00BB149C" w:rsidRDefault="00777306" w:rsidP="0041134B">
            <w:pPr>
              <w:pStyle w:val="ListeParagraf"/>
              <w:numPr>
                <w:ilvl w:val="0"/>
                <w:numId w:val="2"/>
              </w:numP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Biriminizin ve alt birimlerin görevleri, idarenizin ve biriminizin misyonu ile uyumlu mu?</w:t>
            </w:r>
          </w:p>
          <w:p w:rsidR="0089463C"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 ve alt birimlerin görevlerinin misyonla uyumunun sağlanması ve değişikliklerin sürekli izlenerek organizasyon yapısı ve görevlerin değişiklikler çerçevesinde revize edilmesi gerekmektedir.)</w:t>
            </w:r>
          </w:p>
        </w:tc>
        <w:tc>
          <w:tcPr>
            <w:tcW w:w="666" w:type="dxa"/>
          </w:tcPr>
          <w:p w:rsidR="00777306" w:rsidRPr="00BB149C" w:rsidRDefault="00777306" w:rsidP="0041134B">
            <w:pPr>
              <w:rPr>
                <w:rFonts w:ascii="Times New Roman" w:hAnsi="Times New Roman" w:cs="Times New Roman"/>
                <w:sz w:val="20"/>
                <w:szCs w:val="20"/>
              </w:rPr>
            </w:pPr>
          </w:p>
        </w:tc>
        <w:tc>
          <w:tcPr>
            <w:tcW w:w="717" w:type="dxa"/>
          </w:tcPr>
          <w:p w:rsidR="00777306" w:rsidRPr="00BB149C" w:rsidRDefault="00777306" w:rsidP="0041134B">
            <w:pPr>
              <w:rPr>
                <w:rFonts w:ascii="Times New Roman" w:hAnsi="Times New Roman" w:cs="Times New Roman"/>
                <w:sz w:val="20"/>
                <w:szCs w:val="20"/>
              </w:rPr>
            </w:pPr>
          </w:p>
        </w:tc>
        <w:tc>
          <w:tcPr>
            <w:tcW w:w="591" w:type="dxa"/>
          </w:tcPr>
          <w:p w:rsidR="00777306" w:rsidRPr="00BB149C" w:rsidRDefault="00777306" w:rsidP="0041134B">
            <w:pPr>
              <w:rPr>
                <w:rFonts w:ascii="Times New Roman" w:hAnsi="Times New Roman" w:cs="Times New Roman"/>
                <w:sz w:val="20"/>
                <w:szCs w:val="20"/>
              </w:rPr>
            </w:pPr>
          </w:p>
        </w:tc>
        <w:tc>
          <w:tcPr>
            <w:tcW w:w="1787" w:type="dxa"/>
          </w:tcPr>
          <w:p w:rsidR="00777306" w:rsidRPr="00BB149C" w:rsidRDefault="00777306"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hassas görevler ve bu görevlere ilişkin prosedürler belirlendi mi? </w:t>
            </w:r>
          </w:p>
          <w:p w:rsidR="00AA6AB4"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(Söz konusu prosedürlerin yazılı olarak belirlenmesi, personele duyurulması ve hassas görevlere uygun kontrol faaliyetlerinin(görevler ayrılığı, rotasyon, yedek personel belirleme vb.) belirlenmesi önerilmektedir.)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her düzeyindeki yöneticinin, verilen görevlerin </w:t>
            </w:r>
            <w:r w:rsidR="00EB3613" w:rsidRPr="00BB149C">
              <w:rPr>
                <w:rFonts w:ascii="Times New Roman" w:hAnsi="Times New Roman" w:cs="Times New Roman"/>
                <w:sz w:val="20"/>
                <w:szCs w:val="20"/>
              </w:rPr>
              <w:lastRenderedPageBreak/>
              <w:t xml:space="preserve">sonucunu izlemesini sağlayacak mekanizmalar mevcut mu? </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“Evet” cevabı verilmiş işe bu mekanizmaların neler olduğu (raporlar, iş planları, periyodik toplantılar, otomasyon programı vs.) belirtilmelidir.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İdarenizde yazılı olarak belirlenmiş görevde yükselme usulleri var mıdır?</w:t>
            </w:r>
          </w:p>
          <w:p w:rsidR="00AA6AB4" w:rsidRPr="00BB149C" w:rsidRDefault="00777306" w:rsidP="0041134B">
            <w:pPr>
              <w:rPr>
                <w:rFonts w:ascii="Times New Roman" w:hAnsi="Times New Roman" w:cs="Times New Roman"/>
                <w:sz w:val="20"/>
                <w:szCs w:val="20"/>
              </w:rPr>
            </w:pPr>
            <w:r w:rsidRPr="00BB149C">
              <w:rPr>
                <w:rFonts w:ascii="Times New Roman" w:hAnsi="Times New Roman" w:cs="Times New Roman"/>
                <w:sz w:val="20"/>
                <w:szCs w:val="20"/>
              </w:rPr>
              <w:t>(Söz konusu usullerin personelin performansını da dikkate alacak şekilde belirlenmesi ve bu usullerden personelin haberdar edilmesi gerekmektedir.)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w:t>
            </w:r>
            <w:r w:rsidR="00777306" w:rsidRPr="00BB149C">
              <w:rPr>
                <w:rFonts w:ascii="Times New Roman" w:hAnsi="Times New Roman" w:cs="Times New Roman"/>
                <w:sz w:val="20"/>
                <w:szCs w:val="20"/>
              </w:rPr>
              <w:t>/birimini</w:t>
            </w:r>
            <w:r w:rsidR="00370758" w:rsidRPr="00BB149C">
              <w:rPr>
                <w:rFonts w:ascii="Times New Roman" w:hAnsi="Times New Roman" w:cs="Times New Roman"/>
                <w:sz w:val="20"/>
                <w:szCs w:val="20"/>
              </w:rPr>
              <w:t>z</w:t>
            </w:r>
            <w:r w:rsidR="00777306" w:rsidRPr="00BB149C">
              <w:rPr>
                <w:rFonts w:ascii="Times New Roman" w:hAnsi="Times New Roman" w:cs="Times New Roman"/>
                <w:sz w:val="20"/>
                <w:szCs w:val="20"/>
              </w:rPr>
              <w:t>de</w:t>
            </w:r>
            <w:r w:rsidRPr="00BB149C">
              <w:rPr>
                <w:rFonts w:ascii="Times New Roman" w:hAnsi="Times New Roman" w:cs="Times New Roman"/>
                <w:sz w:val="20"/>
                <w:szCs w:val="20"/>
              </w:rPr>
              <w:t xml:space="preserve"> her görev için gerekli eğitim ihtiyacının belirleyerek, bu ihtiyacı giderecek eğitim faaliyetlerinin her yıl planlanarak yürütülmesini sağlayan eğitimden sorumlu bir birim var mı?</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yöneticileri personelin yeterliliği ve performansı ile ilgili olarak yaptıkları değerlendirmeleri ilgili personelle paylaşıyor mu? </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Üst yöneticilerin çalışanların performansına ilişkin değerlendirme sonuçlarını çalışanları ile paylaşmaları önerilmektedir.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AA6AB4" w:rsidRPr="00BB149C" w:rsidRDefault="00777306" w:rsidP="0041134B">
            <w:pPr>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performans değerlendirmesine göre performansı yetersiz bulunan personelin performansını geliştirmeye yönelik önlemler alınıyor mu? Örneğin performansı yetersiz görülen personelin performansını geliştirmek için kişiye özel eğitim verilmesi, teşvik etmek için eksik alanları ilgili görüşmeler yapılması, tecrübeli personelin refakatinde görevlendirilmesi gibi önlemler alınmış mıdır?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yüksek performans gösteren personel için geliştirilmiş ve uygulanan ödüllendirme mekanizmaları var mı? </w:t>
            </w:r>
          </w:p>
          <w:p w:rsidR="00EB3613"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(Yüksek performans gösteren personel için ödül/motivasyon mekanizmaları (yönetici tarafından tüm çalışanlar huzurunda takdir edilme, başarı belgesi, yurt içi ve yurt dışı kariyer geliştirme fırsatlarından yararlandırma vb.) geliştirilmesi ve bu kriterlerin tüm personele bildirilmesi tavsiye edilmektedir.)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İdarenizde</w:t>
            </w:r>
            <w:r w:rsidR="00370758" w:rsidRPr="00BB149C">
              <w:rPr>
                <w:rFonts w:ascii="Times New Roman" w:hAnsi="Times New Roman" w:cs="Times New Roman"/>
                <w:sz w:val="20"/>
                <w:szCs w:val="20"/>
              </w:rPr>
              <w:t>/Biriminizde</w:t>
            </w:r>
            <w:r w:rsidRPr="00BB149C">
              <w:rPr>
                <w:rFonts w:ascii="Times New Roman" w:hAnsi="Times New Roman" w:cs="Times New Roman"/>
                <w:sz w:val="20"/>
                <w:szCs w:val="20"/>
              </w:rPr>
              <w:t xml:space="preserve"> insan kaynakları ile ilgili bütün prosedürler (personel istihdamı, yer değiştirme, üst görevlere atanma, eğitim, performans değerlendirmesi, özlük hakları vb.) belgelendirildi mi? </w:t>
            </w:r>
          </w:p>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Varsa örneklere yer verilmelidir. </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Söz konusu prosedürler personele de duyurulmalıdır.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İdarenizde iş akış süreçlerindeki imza ve onay mercileri belirlendi mi? </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“Hayır” cevabı verilmiş ise iş akış süreçlerinin belirlenmesi ve bu süreçlerdeki imza ve onay mercilerinin tespit edilmesi ve duyurulması önerilmektedir.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w:t>
            </w:r>
            <w:r w:rsidR="00370758" w:rsidRPr="00BB149C">
              <w:rPr>
                <w:rFonts w:ascii="Times New Roman" w:hAnsi="Times New Roman" w:cs="Times New Roman"/>
                <w:sz w:val="20"/>
                <w:szCs w:val="20"/>
              </w:rPr>
              <w:t>/Biriminizde</w:t>
            </w:r>
            <w:r w:rsidRPr="00BB149C">
              <w:rPr>
                <w:rFonts w:ascii="Times New Roman" w:hAnsi="Times New Roman" w:cs="Times New Roman"/>
                <w:sz w:val="20"/>
                <w:szCs w:val="20"/>
              </w:rPr>
              <w:t xml:space="preserve"> yapılacak yetki devirlerinin esasları yazılı olarak belirlendi mi?</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Yapılacak yetki devirlerinin kapsam, miktar, süre ve devredilen yetkinin başkasına devredilip devredilemeyeceği gibi bilgileri içermesi gereklidir.</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Ayrıca yetki devri yapılırken yetki ve sorumluluk dengesinin korunmasına özen gösterilmelidir.</w:t>
            </w:r>
          </w:p>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 yetki devredilecek personel için asgari gereklilikler (bilgi, beceri ve deneyimin) belirlendi mi?</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Bu bilgi, beceri ve deneyimleri nasıl belirlediğinizi ve yetki devrettiğiniz personelin bu bilgi, beceri ve deneyime sahip olduğundan nasıl emin olduğunuzu açıklayınız.</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 yetki devredilen personel, yetkinin kullanımına ilişkin bilgileri belli dönemlerde yetki devredene rapor ediyor mu?</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Raporlama süresi, yetki devrinin süresiyle orantılı olarak belirlenmelidir.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6093" w:type="dxa"/>
            <w:gridSpan w:val="2"/>
            <w:shd w:val="clear" w:color="auto" w:fill="92CDDC" w:themeFill="accent5" w:themeFillTint="99"/>
          </w:tcPr>
          <w:p w:rsidR="00EB3613" w:rsidRPr="00BB149C" w:rsidRDefault="00EB3613" w:rsidP="0041134B">
            <w:pPr>
              <w:rPr>
                <w:rFonts w:ascii="Times New Roman" w:hAnsi="Times New Roman" w:cs="Times New Roman"/>
                <w:sz w:val="20"/>
                <w:szCs w:val="20"/>
              </w:rPr>
            </w:pPr>
          </w:p>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TOPLAM PUAN - KONTROL ORTAMI </w:t>
            </w:r>
          </w:p>
          <w:p w:rsidR="00EB3613" w:rsidRPr="00BB149C" w:rsidRDefault="00EB3613" w:rsidP="0041134B">
            <w:pPr>
              <w:rPr>
                <w:rFonts w:ascii="Times New Roman" w:hAnsi="Times New Roman" w:cs="Times New Roman"/>
                <w:sz w:val="20"/>
                <w:szCs w:val="20"/>
              </w:rPr>
            </w:pPr>
          </w:p>
        </w:tc>
        <w:tc>
          <w:tcPr>
            <w:tcW w:w="666"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c>
          <w:tcPr>
            <w:tcW w:w="717"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c>
          <w:tcPr>
            <w:tcW w:w="591"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c>
          <w:tcPr>
            <w:tcW w:w="1787"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r>
      <w:tr w:rsidR="00370758" w:rsidRPr="00BB149C" w:rsidTr="0041134B">
        <w:tc>
          <w:tcPr>
            <w:tcW w:w="9854" w:type="dxa"/>
            <w:gridSpan w:val="6"/>
            <w:shd w:val="clear" w:color="auto" w:fill="FFFFFF" w:themeFill="background1"/>
          </w:tcPr>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RİSK DEĞERLENDİRME: </w:t>
            </w:r>
          </w:p>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Risk değerlendirme, idarenin hedeflerinin gerçekleşmesini engelleyecek risklerin tanımlanması, analiz edilmesi ve gerekli önlemlerin belirlenmesi sürecidir. Bu bölümde idare, risk algısı ve riskle başa çıkabilme kapasitesini aşağıdaki sorular aracılığıyla bir öz değerlendirmeye tabi tutmalıdır. </w:t>
            </w:r>
          </w:p>
          <w:p w:rsidR="00370758" w:rsidRPr="00BB149C" w:rsidRDefault="00370758" w:rsidP="0041134B">
            <w:pPr>
              <w:pStyle w:val="Default"/>
              <w:rPr>
                <w:rFonts w:ascii="Times New Roman" w:hAnsi="Times New Roman" w:cs="Times New Roman"/>
                <w:sz w:val="20"/>
                <w:szCs w:val="20"/>
              </w:rPr>
            </w:pPr>
          </w:p>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Risk Değerlendirme Bölümünde yer almakta olup aşağıdaki soruları cevaplamadan önce lütfen ilgili bölümü okuyunuz. </w:t>
            </w: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 </w:t>
            </w:r>
            <w:r w:rsidR="0089463C" w:rsidRPr="00BB149C">
              <w:rPr>
                <w:rFonts w:ascii="Times New Roman" w:hAnsi="Times New Roman" w:cs="Times New Roman"/>
                <w:sz w:val="20"/>
                <w:szCs w:val="20"/>
              </w:rPr>
              <w:t>Performans programında yer alan hedeflere ulaşma düzeyinin izlenmesi ve değerlendirilmesine yönelik raporlama prosedürü belirlendi mi? “Evet” cevabı verildiyse uygulamada izleme ve değerlendirme sürecinin nasıl işlediği kısaca açıklanmalıdır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89463C" w:rsidP="0041134B">
            <w:pPr>
              <w:rPr>
                <w:rFonts w:ascii="Times New Roman" w:hAnsi="Times New Roman" w:cs="Times New Roman"/>
                <w:sz w:val="20"/>
                <w:szCs w:val="20"/>
              </w:rPr>
            </w:pPr>
            <w:r w:rsidRPr="00BB149C">
              <w:rPr>
                <w:rFonts w:ascii="Times New Roman" w:hAnsi="Times New Roman" w:cs="Times New Roman"/>
                <w:sz w:val="20"/>
                <w:szCs w:val="20"/>
              </w:rPr>
              <w:t>Bütçe hazırlık sürecinde stratejik plan ve performans programlarına uyumu sağlamaya yönelik prosedür var mıdır? (Stratejik planda gösterilen amaç ve hedeflerin hangi faaliyet ve projelerle gerçekleştirileceği, hangi göstergelerin izleneceği ve bu faaliyet ve projeler için gerekli kaynak ihtiyacı performans programlarında gösterilmektedir. Bu nedenle, birimlerin bütçe tekliflerini hazırlarken söz plan ve programları 111 dikkate almaları gerekmektedir.)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İdarenizde/biriminizde yürütülen faaliyetler stratejik plan ve performans programıyla belirlenen amaç ve hedeflerle uyumlu mu? </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Kaynakların etkili, ekonomik ve verimli kullanılması bakımından idareler faaliyetlerinde stratejik plan ve performans programında belirtilen amaç ve hedeflerine odaklanmalıdır.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 tarafından görev alanınız çerçevesinde idarenizin hedeflerine uygun spesifik hedefler belirlendi mi?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üst yönetici tarafından onaylanmış olan risk strateji belgesi tüm çalışanlara duyuruldu mu? </w:t>
            </w:r>
          </w:p>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risk yönetimine ilişkin görev ve sorumluluklar açık bir şekilde ve yazılı olarak belirlendi mi?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(Risk yönetiminde görev ve sorumlulukların net olarak belirlenmesi ve söz konusu görev ve sorumlulukların uygun, yetkin ve yetkilendirilmiş kişilere verilmesi, risk yönetimi için güçlü bir alt yapı oluşturur.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sz w:val="20"/>
                <w:szCs w:val="20"/>
              </w:rPr>
              <w:t xml:space="preserve">İdareniz için Risk Strateji Belgesi hazırlanmış ise söz konusu </w:t>
            </w:r>
            <w:r w:rsidRPr="00BB149C">
              <w:rPr>
                <w:rFonts w:ascii="Times New Roman" w:hAnsi="Times New Roman" w:cs="Times New Roman"/>
                <w:i/>
                <w:iCs/>
                <w:sz w:val="20"/>
                <w:szCs w:val="20"/>
              </w:rPr>
              <w:lastRenderedPageBreak/>
              <w:t xml:space="preserve">belgede risk yönetimine ilişkin görev ve sorumluluklara da yer verilmiş olması gerekir.)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riskler, birim/program ve alt birim/ operasyonel düzeyinde tespit ediliyor mu?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tespit edilen risklerin, muhtemel etkileri ve gerçekleşme olasılıkları ölçülüyor mu?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sz w:val="20"/>
                <w:szCs w:val="20"/>
              </w:rPr>
              <w:t xml:space="preserve">(Tespit edilen risklerin olasılık ve etkileri ölçülmeli ve rakamla gösterilmelidir.)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tespit edilen riskler, risk puanlarına(Etki x Olasılık) veya önem derecelerine göre önceliklendiriliyor mu?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sz w:val="20"/>
                <w:szCs w:val="20"/>
              </w:rPr>
              <w:t xml:space="preserve">Risklerin önem sırasına göre önceliklendirilmesi kaynak tahsisinde etkinliği sağlar.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tespit edilen riskler uygun araçlarla kayıt altına alınıyor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(Risklerin kaydedilmesi, verilen kararlar için kanıt oluşturulmasına, kişilerin risk yönetimi içindeki sorumluluklarını görmelerine ve izlenmesine yardımcı olmaktadır.</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“Evet” cevabı verilmiş ise risklerin kaydında kullanılan araçlar (risk kayıt formu, yazılım vb.)belirtilmelidir.)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tespit edilen risklere verilecek cevap yöntemi belirlenirken fayda-maliyet analizi yapılıyor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(Risklere verilecek cevaplar belirlenirken; cevabın faydasının, getireceği maliyetten yüksek olmasına dikkat edilmesi gerekmektedir.)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tespit edilen risklerin gerçekleşme olasılıklarında veya etkilerinde bir değişiklik olup olmadığı ya da yeni risklerin ortaya çıkıp çıkmadığı belirli periyotlarla gözden geçiriliyor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(Tespit edilen riskler risklerin önem derecesine göre yılda en az bir kez olmak üzere gözden geçirilmelidir.)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Risk yönetimi sürecinde personelin katkısı alınıyor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(Personelin risk yönetim sürecini sahiplenmesi ve işlerinin bir parçası olarak görmesi, risklere karşı güçlü bir kurumsal risk yönetimi sürecinin etkililiğini artıracaktır.</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“evet” cevabı verdiyseniz bu katkıyı nasıl sağladığınızı açıklayınız.)</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 yönetici ve personeli risk yönetimine ilişkin görev ve sorumluluklarının bilincinde mi?</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cevap verilirken personelin risk yönetimindeki görev ve sorumluluklarına ilişkin bilgilendirme ve farkındalığın nasıl sağlandığı değerlendirilmeli ve bu kapsamda hangi araçların kullanıldığı açıklanmalıdır.)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diğer birimlerle ortak yürütülmesi gereken riskleri bulunması durumda söz konusu risklerin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yönetilmesine ilişkin olarak ilgili birim ile gerekli işbirliği ve iletişim sağlanıyor mu? </w:t>
            </w:r>
          </w:p>
          <w:p w:rsidR="006D1DB4" w:rsidRPr="00BB149C" w:rsidRDefault="006D1DB4" w:rsidP="0041134B">
            <w:pPr>
              <w:pStyle w:val="Default"/>
              <w:rPr>
                <w:rFonts w:ascii="Times New Roman" w:hAnsi="Times New Roman" w:cs="Times New Roman"/>
                <w:sz w:val="20"/>
                <w:szCs w:val="20"/>
              </w:rPr>
            </w:pP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risk yönetiminden elde edilen deneyimler diğer birimlerle paylaşılıyor mu?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(Özellikle yeni ortaya çıkmış riskler ve bunlarla başa çıkma </w:t>
            </w:r>
            <w:r w:rsidRPr="00BB149C">
              <w:rPr>
                <w:rFonts w:ascii="Times New Roman" w:hAnsi="Times New Roman" w:cs="Times New Roman"/>
                <w:i/>
                <w:iCs/>
                <w:sz w:val="20"/>
                <w:szCs w:val="20"/>
              </w:rPr>
              <w:lastRenderedPageBreak/>
              <w:t xml:space="preserve">yöntemleri konusunda olumlu ve olumsuz deneyimlerin paylaşılması ve bu anlamda nelerin yanlış gidebileceğinin bilinmesi, hataların tekrarlanmasını önleyebilecek ve risklerle başa çıkmada etkinliği artıracaktır.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Bu soruya “evet” cevabı verdiyseniz deneyimlerin hangi yöntemlerle paylaşıldığını (çalışma toplantıları, uygulamalı eğitimler, farklı iletişim kanalları ile bilgi paylaşımı, iyi uygulama örneklerinin paylaşılması, olumsuz örneklerin ya da hataların paylaşılması gibi) açıklayınız.) </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A16F14" w:rsidRPr="00BB149C" w:rsidTr="0041134B">
        <w:tc>
          <w:tcPr>
            <w:tcW w:w="6093" w:type="dxa"/>
            <w:gridSpan w:val="2"/>
            <w:shd w:val="clear" w:color="auto" w:fill="FF0000"/>
          </w:tcPr>
          <w:p w:rsidR="00A16F14" w:rsidRPr="00BB149C" w:rsidRDefault="00A16F14" w:rsidP="0041134B">
            <w:pPr>
              <w:rPr>
                <w:rFonts w:ascii="Times New Roman" w:hAnsi="Times New Roman" w:cs="Times New Roman"/>
                <w:sz w:val="20"/>
                <w:szCs w:val="20"/>
              </w:rPr>
            </w:pPr>
            <w:r w:rsidRPr="00BB149C">
              <w:rPr>
                <w:rFonts w:ascii="Times New Roman" w:hAnsi="Times New Roman" w:cs="Times New Roman"/>
                <w:sz w:val="20"/>
                <w:szCs w:val="20"/>
              </w:rPr>
              <w:lastRenderedPageBreak/>
              <w:t>TOPLAM PUAN - RİSK DEĞERLENDİRME</w:t>
            </w:r>
          </w:p>
        </w:tc>
        <w:tc>
          <w:tcPr>
            <w:tcW w:w="666" w:type="dxa"/>
            <w:shd w:val="clear" w:color="auto" w:fill="FF0000"/>
          </w:tcPr>
          <w:p w:rsidR="00A16F14" w:rsidRPr="00BB149C" w:rsidRDefault="00A16F14" w:rsidP="0041134B">
            <w:pPr>
              <w:rPr>
                <w:rFonts w:ascii="Times New Roman" w:hAnsi="Times New Roman" w:cs="Times New Roman"/>
                <w:sz w:val="20"/>
                <w:szCs w:val="20"/>
              </w:rPr>
            </w:pPr>
          </w:p>
        </w:tc>
        <w:tc>
          <w:tcPr>
            <w:tcW w:w="717" w:type="dxa"/>
            <w:shd w:val="clear" w:color="auto" w:fill="FF0000"/>
          </w:tcPr>
          <w:p w:rsidR="00A16F14" w:rsidRPr="00BB149C" w:rsidRDefault="00A16F14" w:rsidP="0041134B">
            <w:pPr>
              <w:rPr>
                <w:rFonts w:ascii="Times New Roman" w:hAnsi="Times New Roman" w:cs="Times New Roman"/>
                <w:sz w:val="20"/>
                <w:szCs w:val="20"/>
              </w:rPr>
            </w:pPr>
          </w:p>
        </w:tc>
        <w:tc>
          <w:tcPr>
            <w:tcW w:w="591" w:type="dxa"/>
            <w:shd w:val="clear" w:color="auto" w:fill="FF0000"/>
          </w:tcPr>
          <w:p w:rsidR="00A16F14" w:rsidRPr="00BB149C" w:rsidRDefault="00A16F14" w:rsidP="0041134B">
            <w:pPr>
              <w:rPr>
                <w:rFonts w:ascii="Times New Roman" w:hAnsi="Times New Roman" w:cs="Times New Roman"/>
                <w:sz w:val="20"/>
                <w:szCs w:val="20"/>
              </w:rPr>
            </w:pPr>
          </w:p>
        </w:tc>
        <w:tc>
          <w:tcPr>
            <w:tcW w:w="1787" w:type="dxa"/>
            <w:shd w:val="clear" w:color="auto" w:fill="FF0000"/>
          </w:tcPr>
          <w:p w:rsidR="00A16F14" w:rsidRPr="00BB149C" w:rsidRDefault="00A16F14" w:rsidP="0041134B">
            <w:pPr>
              <w:rPr>
                <w:rFonts w:ascii="Times New Roman" w:hAnsi="Times New Roman" w:cs="Times New Roman"/>
                <w:sz w:val="20"/>
                <w:szCs w:val="20"/>
              </w:rPr>
            </w:pPr>
          </w:p>
        </w:tc>
      </w:tr>
      <w:tr w:rsidR="00A16F14" w:rsidRPr="00BB149C" w:rsidTr="0041134B">
        <w:tc>
          <w:tcPr>
            <w:tcW w:w="9854" w:type="dxa"/>
            <w:gridSpan w:val="6"/>
          </w:tcPr>
          <w:p w:rsidR="00A16F14" w:rsidRPr="00BB149C" w:rsidRDefault="00A16F14" w:rsidP="0041134B">
            <w:pPr>
              <w:rPr>
                <w:rFonts w:ascii="Times New Roman" w:hAnsi="Times New Roman" w:cs="Times New Roman"/>
                <w:sz w:val="20"/>
                <w:szCs w:val="20"/>
              </w:rPr>
            </w:pPr>
          </w:p>
          <w:p w:rsidR="006D1DB4" w:rsidRPr="00BB149C" w:rsidRDefault="00A16F14" w:rsidP="0041134B">
            <w:pPr>
              <w:pStyle w:val="Default"/>
              <w:shd w:val="clear" w:color="auto" w:fill="D3FED0"/>
              <w:rPr>
                <w:rFonts w:ascii="Times New Roman" w:hAnsi="Times New Roman" w:cs="Times New Roman"/>
                <w:sz w:val="20"/>
                <w:szCs w:val="20"/>
              </w:rPr>
            </w:pPr>
            <w:r w:rsidRPr="00BB149C">
              <w:rPr>
                <w:rFonts w:ascii="Times New Roman" w:hAnsi="Times New Roman" w:cs="Times New Roman"/>
                <w:b/>
                <w:bCs/>
                <w:sz w:val="20"/>
                <w:szCs w:val="20"/>
              </w:rPr>
              <w:t xml:space="preserve">KONTROL FAALİYETLERİ: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Kontrol faaliyetleri, hedeflerin gerçekleştirilmesini sağlamak ve belirlenen riskleri yönetmek amacıyla oluşturulan politika ve prosedürlerdir. </w:t>
            </w:r>
          </w:p>
          <w:p w:rsidR="00A16F14" w:rsidRPr="00BB149C" w:rsidRDefault="006D1DB4" w:rsidP="0041134B">
            <w:pPr>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Kontrol Faaliyetleri Bölümünde yer almakta olup aşağıdaki soruları cevaplamadan önce lütfen ilgili bölümü okuyunuz. </w:t>
            </w: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tbl>
            <w:tblPr>
              <w:tblW w:w="0" w:type="auto"/>
              <w:tblBorders>
                <w:top w:val="nil"/>
                <w:left w:val="nil"/>
                <w:bottom w:val="nil"/>
                <w:right w:val="nil"/>
              </w:tblBorders>
              <w:tblLook w:val="0000" w:firstRow="0" w:lastRow="0" w:firstColumn="0" w:lastColumn="0" w:noHBand="0" w:noVBand="0"/>
            </w:tblPr>
            <w:tblGrid>
              <w:gridCol w:w="222"/>
              <w:gridCol w:w="4820"/>
            </w:tblGrid>
            <w:tr w:rsidR="006D1DB4" w:rsidRPr="00BB149C">
              <w:trPr>
                <w:trHeight w:val="247"/>
              </w:trPr>
              <w:tc>
                <w:tcPr>
                  <w:tcW w:w="0" w:type="auto"/>
                </w:tcPr>
                <w:p w:rsidR="006D1DB4" w:rsidRPr="00BB149C" w:rsidRDefault="006D1DB4" w:rsidP="0037343F">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p>
              </w:tc>
              <w:tc>
                <w:tcPr>
                  <w:tcW w:w="0" w:type="auto"/>
                </w:tcPr>
                <w:p w:rsidR="00E67B75" w:rsidRPr="00BB149C" w:rsidRDefault="00E67B75" w:rsidP="0037343F">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color w:val="000000"/>
                      <w:sz w:val="20"/>
                      <w:szCs w:val="20"/>
                    </w:rPr>
                    <w:t>Biriminizin her bir faaliyet ve riskleri için etkin kontrol strateji ve yöntemleri belirlenip uygulanıyor mu? (Belirlenmiş kontroller risklerle uyumlu olmalı, riskin niteliğine göre farklı kontrol yöntemleri belirlenmelidir. Kontrol strateji ve yöntemleri; düzenli gözden geçirme, örnekleme yoluyla kontrol, karşılaştırma, onaylama, raporlama, koordinasyon, doğrulama, analiz etme, yetkilendirme, gözetim, inceleme, izleme, varlıkların periyodik kontrolü ve güvenliği vb. şekilde belirlenmeli ve uygulanmalıdır.</w:t>
                  </w:r>
                </w:p>
                <w:p w:rsidR="006D1DB4" w:rsidRPr="00BB149C" w:rsidRDefault="00E67B75" w:rsidP="0037343F">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color w:val="000000"/>
                      <w:sz w:val="20"/>
                      <w:szCs w:val="20"/>
                    </w:rPr>
                    <w:t>Birimdeki kontroller, gerekli hallerde, işlem öncesi kontrol, süreç kontrolü ve işlem sonrası kontrolleri de kapsamalıdır.)</w:t>
                  </w:r>
                </w:p>
              </w:tc>
            </w:tr>
          </w:tbl>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tbl>
            <w:tblPr>
              <w:tblW w:w="0" w:type="auto"/>
              <w:tblBorders>
                <w:top w:val="nil"/>
                <w:left w:val="nil"/>
                <w:bottom w:val="nil"/>
                <w:right w:val="nil"/>
              </w:tblBorders>
              <w:tblLook w:val="0000" w:firstRow="0" w:lastRow="0" w:firstColumn="0" w:lastColumn="0" w:noHBand="0" w:noVBand="0"/>
            </w:tblPr>
            <w:tblGrid>
              <w:gridCol w:w="5042"/>
            </w:tblGrid>
            <w:tr w:rsidR="006D1DB4" w:rsidRPr="00BB149C" w:rsidTr="006D1DB4">
              <w:trPr>
                <w:trHeight w:val="247"/>
              </w:trPr>
              <w:tc>
                <w:tcPr>
                  <w:tcW w:w="0" w:type="auto"/>
                </w:tcPr>
                <w:p w:rsidR="006D1DB4" w:rsidRPr="00BB149C" w:rsidRDefault="006D1DB4" w:rsidP="0037343F">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Biriminizde kontrol faaliyetleri tespit edilirken fayda – maliyet analizi yapılıyor </w:t>
                  </w:r>
                </w:p>
                <w:p w:rsidR="006D1DB4" w:rsidRPr="00BB149C" w:rsidRDefault="006D1DB4" w:rsidP="0037343F">
                  <w:pPr>
                    <w:pStyle w:val="Default"/>
                    <w:framePr w:hSpace="141" w:wrap="around" w:vAnchor="text" w:hAnchor="text" w:y="1"/>
                    <w:suppressOverlap/>
                    <w:rPr>
                      <w:rFonts w:ascii="Times New Roman" w:hAnsi="Times New Roman" w:cs="Times New Roman"/>
                      <w:sz w:val="20"/>
                      <w:szCs w:val="20"/>
                    </w:rPr>
                  </w:pPr>
                  <w:r w:rsidRPr="00BB149C">
                    <w:rPr>
                      <w:rFonts w:ascii="Times New Roman" w:hAnsi="Times New Roman" w:cs="Times New Roman"/>
                      <w:sz w:val="20"/>
                      <w:szCs w:val="20"/>
                    </w:rPr>
                    <w:t xml:space="preserve">mu? </w:t>
                  </w:r>
                </w:p>
                <w:p w:rsidR="006D1DB4" w:rsidRPr="00BB149C" w:rsidRDefault="006D1DB4" w:rsidP="0037343F">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i/>
                      <w:iCs/>
                      <w:sz w:val="20"/>
                      <w:szCs w:val="20"/>
                    </w:rPr>
                    <w:t xml:space="preserve">(Birimde belirlenen kontrol yönteminin maliyeti ile beklenen faydası kıyaslanmalı, maliyeti faydasını aşan kontroller belirlenmeli ve daha az maliyetli alternatif kontroller seçilmelidir.) </w:t>
                  </w:r>
                </w:p>
              </w:tc>
            </w:tr>
          </w:tbl>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Biriminizde uygulanan kontrol faaliyetlerinin etkililiği düzenli olarak gözden geçiriliyor mu? </w:t>
            </w:r>
          </w:p>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i/>
                <w:iCs/>
                <w:color w:val="000000"/>
                <w:sz w:val="20"/>
                <w:szCs w:val="20"/>
              </w:rPr>
              <w:t xml:space="preserve">(Kontrol faaliyetlerinin etkinliği ve işleyişinin planlandığı şekilde gerçekleşmesi izlenmelidir. Kontrollerin işlediğine ilişkin gerekli kanıtlar periyodik olarak toplanmalı ve analiz edilmelidir.) </w:t>
            </w:r>
          </w:p>
          <w:p w:rsidR="00EB3613" w:rsidRPr="00BB149C" w:rsidRDefault="00EB3613" w:rsidP="0041134B">
            <w:pPr>
              <w:pStyle w:val="Default"/>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Biriminizin faaliyetleri ile mali karar ve işlemlerine ilişkin yazılı prosedürler mevcut mu?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color w:val="000000"/>
                <w:sz w:val="20"/>
                <w:szCs w:val="20"/>
              </w:rPr>
              <w:t>(Biriminizin faaliyetleri ile mali karar ve işlemleri hakkında yazılı prosedürler bulunmalıdır. Bu prosedürler ve ilgili dokümanlar, faaliyet veya mali karar ve işlemin başlaması, uygulanması ve sonuçlandırılması aşamalarını kapsamalıdır. Prosedürler ve ilgili dokümanlar, güncel, kapsamlı, mevzuata uygun ve ilgili personel tarafından anlaşılabilir ve ulaşılabilir olmalıdır.)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A16F14" w:rsidRPr="00BB149C" w:rsidTr="0041134B">
        <w:tc>
          <w:tcPr>
            <w:tcW w:w="835" w:type="dxa"/>
            <w:shd w:val="clear" w:color="auto" w:fill="D3FED0"/>
          </w:tcPr>
          <w:p w:rsidR="00A16F14" w:rsidRPr="00BB149C" w:rsidRDefault="00A16F14"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Biriminizin yöneticileri tarafından, prosedürlerin etkili ve sürekli bir şekilde uygulanması için gerekli kontroller yapılıyor mu? </w:t>
            </w:r>
          </w:p>
          <w:p w:rsidR="00E67B75" w:rsidRPr="00BB149C" w:rsidRDefault="006D1DB4" w:rsidP="0041134B">
            <w:pPr>
              <w:rPr>
                <w:rFonts w:ascii="Times New Roman" w:hAnsi="Times New Roman" w:cs="Times New Roman"/>
                <w:i/>
                <w:iCs/>
                <w:color w:val="000000"/>
                <w:sz w:val="20"/>
                <w:szCs w:val="20"/>
              </w:rPr>
            </w:pPr>
            <w:r w:rsidRPr="00BB149C">
              <w:rPr>
                <w:rFonts w:ascii="Times New Roman" w:hAnsi="Times New Roman" w:cs="Times New Roman"/>
                <w:i/>
                <w:iCs/>
                <w:color w:val="000000"/>
                <w:sz w:val="20"/>
                <w:szCs w:val="20"/>
              </w:rPr>
              <w:t>(Birimin faaliyet ve işlemleri bu alanda yapılmış olan düzenlemeler çerçevesinde yürütülmelidir. Bu düzenlemelere uyulup uyulmadığı yöneticiler tarafından sistemli bir şekilde kontrol edilmelidir. Bu amaçla paraf, uygun görüş, kontrol listeleri ve fiziki sayım gibi kontrol süreçleri tanımlanabilir. Bu kapsamda, personel tarafından yapılan işlerin düzenlemelere uygun olup olmadığı yönet</w:t>
            </w:r>
            <w:r w:rsidR="00E67B75" w:rsidRPr="00BB149C">
              <w:rPr>
                <w:rFonts w:ascii="Times New Roman" w:hAnsi="Times New Roman" w:cs="Times New Roman"/>
                <w:i/>
                <w:iCs/>
                <w:color w:val="000000"/>
                <w:sz w:val="20"/>
                <w:szCs w:val="20"/>
              </w:rPr>
              <w:t>iciler tarafından izlenmelidir.</w:t>
            </w:r>
          </w:p>
          <w:p w:rsidR="00A16F14" w:rsidRPr="00BB149C" w:rsidRDefault="006D1DB4" w:rsidP="0041134B">
            <w:pPr>
              <w:rPr>
                <w:rFonts w:ascii="Times New Roman" w:hAnsi="Times New Roman" w:cs="Times New Roman"/>
                <w:sz w:val="20"/>
                <w:szCs w:val="20"/>
              </w:rPr>
            </w:pPr>
            <w:r w:rsidRPr="00BB149C">
              <w:rPr>
                <w:rFonts w:ascii="Times New Roman" w:hAnsi="Times New Roman" w:cs="Times New Roman"/>
                <w:i/>
                <w:iCs/>
                <w:color w:val="000000"/>
                <w:sz w:val="20"/>
                <w:szCs w:val="20"/>
              </w:rPr>
              <w:t>Belirlenen hata ve usulsüzlüklerin ne şekilde giderileceğine ilişkin olarak yönetici talimatları oluşturulmalıdır.)</w:t>
            </w:r>
          </w:p>
        </w:tc>
        <w:tc>
          <w:tcPr>
            <w:tcW w:w="666" w:type="dxa"/>
          </w:tcPr>
          <w:p w:rsidR="00A16F14" w:rsidRPr="00BB149C" w:rsidRDefault="00A16F14" w:rsidP="0041134B">
            <w:pPr>
              <w:rPr>
                <w:rFonts w:ascii="Times New Roman" w:hAnsi="Times New Roman" w:cs="Times New Roman"/>
                <w:sz w:val="20"/>
                <w:szCs w:val="20"/>
              </w:rPr>
            </w:pPr>
          </w:p>
        </w:tc>
        <w:tc>
          <w:tcPr>
            <w:tcW w:w="717" w:type="dxa"/>
          </w:tcPr>
          <w:p w:rsidR="00A16F14" w:rsidRPr="00BB149C" w:rsidRDefault="00A16F14" w:rsidP="0041134B">
            <w:pPr>
              <w:rPr>
                <w:rFonts w:ascii="Times New Roman" w:hAnsi="Times New Roman" w:cs="Times New Roman"/>
                <w:sz w:val="20"/>
                <w:szCs w:val="20"/>
              </w:rPr>
            </w:pPr>
          </w:p>
        </w:tc>
        <w:tc>
          <w:tcPr>
            <w:tcW w:w="591" w:type="dxa"/>
          </w:tcPr>
          <w:p w:rsidR="00A16F14" w:rsidRPr="00BB149C" w:rsidRDefault="00A16F14" w:rsidP="0041134B">
            <w:pPr>
              <w:rPr>
                <w:rFonts w:ascii="Times New Roman" w:hAnsi="Times New Roman" w:cs="Times New Roman"/>
                <w:sz w:val="20"/>
                <w:szCs w:val="20"/>
              </w:rPr>
            </w:pPr>
          </w:p>
        </w:tc>
        <w:tc>
          <w:tcPr>
            <w:tcW w:w="1787" w:type="dxa"/>
          </w:tcPr>
          <w:p w:rsidR="00A16F14" w:rsidRPr="00BB149C" w:rsidRDefault="00A16F14"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görevler ayrılığı ilkesi uygulanıyor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Hangi durumlarda görevler ayrılığı ilkesini uyguladığınızı açıklayınız.</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(Her faaliyet veya mali karar ve işlemin onaylanması, uygulanması, kaydedilmesi ve kontrolü görevleri farklı kişilere verilmelidir ve görevler ayrılığı ilkesinin gözetildiği yazılı dokümanlarla desteklenmelidir.</w:t>
            </w:r>
          </w:p>
          <w:p w:rsidR="00E67B75"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Personel sayısının yetersizliği nedeniyle görevler ayrılığı ilkesinin tam olarak uygulanamadığı hallerde, yöneticiler risklerin farkında olmalı </w:t>
            </w:r>
            <w:r w:rsidR="00E67B75" w:rsidRPr="00BB149C">
              <w:rPr>
                <w:rFonts w:ascii="Times New Roman" w:hAnsi="Times New Roman" w:cs="Times New Roman"/>
                <w:sz w:val="20"/>
                <w:szCs w:val="20"/>
              </w:rPr>
              <w:t>ve gerekli önlemleri almalıdır.</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tür durumlarda riski yönetmek için başka kontrol prosedürleri belirlenmelidir.)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personel yetersizliği, geçici veya sürekli olarak görevden ayrılma, yeni bilgi sistemlerine geçiş, yöntem veya mevzuat değişiklikleri ile olağanüstü durumlar gibi faaliyetlerin sürekliliğini etkileyen nedenlere karşı önlemler alınıyor mu?</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“Evet” cevabı verildiğinde buna ilişkin kanıtlar gösterilebilir.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vekalet sistemi etkin bir şekilde uygulanmakta mı?</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(Gerekli hallerde usulüne uygun olarak vekil personel görevlendirilmelidir. Vekil olarak görevlendirilen personel gerekli niteliğe sahip olmalıdır. Personel kanunlarında yer verilen vekalet müessesesine ilişkin olarak, ayrıntılı iç düzenlemeler yapılmalı ve vekil personelde aranacak nitelikler ayrıntılı olarak belirlenmelidir.)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görevinden ayrılan personel, yürüttüğü iş ve işlemlerin durumuna ilişkin olarak yeni görevlendirilen personele rapor veriyor mu?</w:t>
            </w:r>
          </w:p>
          <w:p w:rsidR="006D1DB4" w:rsidRPr="00BB149C" w:rsidRDefault="006D1DB4" w:rsidP="0041134B">
            <w:pPr>
              <w:rPr>
                <w:rFonts w:ascii="Times New Roman" w:hAnsi="Times New Roman" w:cs="Times New Roman"/>
                <w:sz w:val="20"/>
                <w:szCs w:val="20"/>
              </w:rPr>
            </w:pPr>
            <w:r w:rsidRPr="00BB149C">
              <w:rPr>
                <w:rFonts w:ascii="Times New Roman" w:hAnsi="Times New Roman" w:cs="Times New Roman"/>
                <w:sz w:val="20"/>
                <w:szCs w:val="20"/>
              </w:rPr>
              <w:t xml:space="preserve">(Görevinden ayrılan personelin, iş veya işlemlerinin durumunu ve gerekli belgeleri de içeren bir rapor hazırlaması ve bu raporu yeni görevlendirilen personele vermesi yöneticiler tarafından sağlanmalıdır. Raporda, yürütülmekte olan önemli işlerin listesine, öncelikli olarak dikkate alınacak risklere, süreli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işler listesine ve benzeri hususlara yer verilmelidir.) </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kullanılan bilgi sistemlerinin güvenliğini sağlamaya yönelik mekanizmalar var mı? </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lastRenderedPageBreak/>
              <w:t xml:space="preserve">(Bu soruya cevap verilirken idarede bilgi güvenliği yönetim sistemi, ISO’nun bilgi güvenliğine ilişkin sertifikası vb. mekanizmaların var olup olmadığı değerlendirilmelidir.) </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6D1DB4" w:rsidRPr="00BB149C" w:rsidTr="0041134B">
        <w:tc>
          <w:tcPr>
            <w:tcW w:w="835" w:type="dxa"/>
            <w:shd w:val="clear" w:color="auto" w:fill="D3FED0"/>
          </w:tcPr>
          <w:p w:rsidR="006D1DB4" w:rsidRPr="00BB149C" w:rsidRDefault="006D1DB4"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bilgi sistemine veri ve bilgi girişi ile bunlara erişim konusunda yetkilendirmeler yapıldı mı?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(Bilgi sistemine yalnızca yetkili personelin erişimi sağlanmalıdır. Bu amaçla, bilgisayar programlarına erişebilmek üzere, sürekli güncellenen bilgi güvenliği yazılımları kullanılmalıdır. Belgelerle çalışılırken, belirlenmiş olan gizlilik düzeyinin korunmasına ilişkin düzenlemelere uyulmalıdır.) </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D3FED0"/>
          </w:tcPr>
          <w:p w:rsidR="006D1DB4" w:rsidRPr="00BB149C" w:rsidRDefault="006D1DB4"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Bilgi sisteminde yeterli bir yedekleme mekanizması ve teste tabi tutulmuş olağanüstü durum onarım planları/eylem planları mevcut mu? </w:t>
            </w:r>
          </w:p>
          <w:p w:rsidR="006D1DB4" w:rsidRPr="00BB149C" w:rsidRDefault="006D1DB4" w:rsidP="0041134B">
            <w:pPr>
              <w:pStyle w:val="Default"/>
              <w:rPr>
                <w:rFonts w:ascii="Times New Roman" w:hAnsi="Times New Roman" w:cs="Times New Roman"/>
                <w:sz w:val="20"/>
                <w:szCs w:val="20"/>
              </w:rPr>
            </w:pP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6093" w:type="dxa"/>
            <w:gridSpan w:val="2"/>
            <w:shd w:val="clear" w:color="auto" w:fill="D3FED0"/>
          </w:tcPr>
          <w:p w:rsidR="006D1DB4" w:rsidRPr="00BB149C" w:rsidRDefault="006D1DB4" w:rsidP="0041134B">
            <w:pPr>
              <w:pStyle w:val="Default"/>
              <w:rPr>
                <w:rFonts w:ascii="Times New Roman" w:hAnsi="Times New Roman" w:cs="Times New Roman"/>
                <w:i/>
                <w:sz w:val="20"/>
                <w:szCs w:val="20"/>
              </w:rPr>
            </w:pPr>
            <w:r w:rsidRPr="00BB149C">
              <w:rPr>
                <w:rFonts w:ascii="Times New Roman" w:hAnsi="Times New Roman" w:cs="Times New Roman"/>
                <w:i/>
                <w:sz w:val="20"/>
                <w:szCs w:val="20"/>
              </w:rPr>
              <w:t>TOPLAM PUAN - KONTROL FAALİYETLERİ</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397B40" w:rsidRPr="00BB149C" w:rsidTr="0041134B">
        <w:tc>
          <w:tcPr>
            <w:tcW w:w="9854" w:type="dxa"/>
            <w:gridSpan w:val="6"/>
            <w:shd w:val="clear" w:color="auto" w:fill="00B0F0"/>
          </w:tcPr>
          <w:p w:rsidR="00397B40" w:rsidRPr="00BB149C" w:rsidRDefault="00397B40" w:rsidP="0041134B">
            <w:pPr>
              <w:pStyle w:val="Default"/>
              <w:rPr>
                <w:rFonts w:ascii="Times New Roman" w:hAnsi="Times New Roman" w:cs="Times New Roman"/>
                <w:b/>
                <w:bCs/>
                <w:sz w:val="20"/>
                <w:szCs w:val="20"/>
              </w:rPr>
            </w:pPr>
            <w:r w:rsidRPr="00BB149C">
              <w:rPr>
                <w:rFonts w:ascii="Times New Roman" w:hAnsi="Times New Roman" w:cs="Times New Roman"/>
                <w:b/>
                <w:bCs/>
                <w:sz w:val="20"/>
                <w:szCs w:val="20"/>
              </w:rPr>
              <w:t>BİLGİ VE İLETİŞİM:</w:t>
            </w:r>
          </w:p>
        </w:tc>
      </w:tr>
      <w:tr w:rsidR="00465216" w:rsidRPr="00BB149C" w:rsidTr="0041134B">
        <w:tc>
          <w:tcPr>
            <w:tcW w:w="9854" w:type="dxa"/>
            <w:gridSpan w:val="6"/>
            <w:shd w:val="clear" w:color="auto" w:fill="FFFFFF" w:themeFill="background1"/>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BİLGİ VE İLETİŞİM: </w:t>
            </w:r>
            <w:r w:rsidRPr="00BB149C">
              <w:rPr>
                <w:rFonts w:ascii="Times New Roman" w:hAnsi="Times New Roman" w:cs="Times New Roman"/>
                <w:sz w:val="20"/>
                <w:szCs w:val="20"/>
              </w:rPr>
              <w:t xml:space="preserve">Bilgi ve iletişim, gerekli bilginin ihtiyaç duyan kişi, personel ve yöneticiye belirli bir formatta ve ilgililerin, hedeflerin gerçekleştirilmesi ve iç kontrole ilişkin sorumluluklarını yerine getirmelerine imkân verecek bir zaman dilimi içinde iletilmesini sağlayacak uygun bir bilgi, iletişim ve kayıt sistemini kapsar. </w:t>
            </w:r>
          </w:p>
          <w:p w:rsidR="00465216" w:rsidRPr="00BB149C" w:rsidRDefault="006D1DB4" w:rsidP="0041134B">
            <w:pPr>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Bilgi ve İletişim Bölümünde yer almakta olup aşağıdaki soruları cevaplamadan önce lütfen ilgili bölümü okuyunuz. </w:t>
            </w: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yatay ve dikey iletişimi kapsayan yazılı, elektronik veya sözlü etkin bir iç iletişim sistemi mevcut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(Soru cevaplandırılırken personelin birbirleri ve yöneticileri ile hangi yöntemlerle/araçlarla iletişim kurdukları tespit edilerek bunların uygun ve/veya etkin olup olmadıkları değerlendirilmelidir.</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Personelin görevlerini kesintisiz şekilde yerine getirebilmelerini sağlayacak bilgileri alabilmeleri için üst yönetim dâhil her düzeydeki yöneticilerle iletişim içerisinde olması sağlanmalıdır.)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dış paydaşlar ile etkin iletişimi sağlayacak bir dış iletişim sistemi mevcut mu?</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Mevcut iç ve dış iletişim sistemleri personelin ve/veya dış paydaşların beklenti, öneri ve şikâyetlerini iletmelerine imkân veriyor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(Örneğin; 4982 sayılı Bilgi Edinme Hakkı Kanununun kurum içerisinde etkin bir şekilde işleyip işlemediği, talep ve şikâyetlerin süresinde cevaplanıp cevaplanmadığı, çalışanların şikâyet ve önerilerini yönetime sunmasına imkân veren bir sistemin mevcut olup olmadığı değerlendirilmelidir.)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personelin görev ve sorumlulukları ile birimin misyon ve hedefleri kapsamında kendisinden neler beklendiği yöneticiler tarafından yazılı olarak belirlenip ilgili personele bildiriliyor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(Her kademedeki yöneticiler, birimin misyon, ve hedefleri çerçevesinde beklentilerini görev ve sorumlulukları kapsamında personele bildirmelidir.)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 xml:space="preserve">Mevcut bilgi sistemleri idare/birim tarafından belirlenmiş </w:t>
            </w:r>
            <w:r w:rsidRPr="00BB149C">
              <w:rPr>
                <w:rFonts w:ascii="Times New Roman" w:hAnsi="Times New Roman" w:cs="Times New Roman"/>
                <w:sz w:val="20"/>
                <w:szCs w:val="20"/>
              </w:rPr>
              <w:lastRenderedPageBreak/>
              <w:t>hedeflerin izlenmesine ve bu doğrultuda gerçekleştirilen faaliyetler üzerinde etkin bir gözetim ve değerlendirme yapılmasına imkân veriyor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(Yönetim bilgi sistemi, karar alma süreçlerinde yöneticilerin ihtiyaç duydukları bilgileri ve raporları üretebilecek ve analiz yapma imkânı sağlayacak şekilde tasarlanmalıdır.)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hangi raporların, kim tarafından, ne sıklıkta, ne zaman hazırlanacağı, kime sunulacağı, dayanağı ve hazırlanan raporların kim tarafından kontrol edileceği açıkça belirlenip ve personele duyuruldu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 içinde yatay ve dikey raporlama ağı yazılı olarak belirlenmeli, alt birimler ve personel, görevleri ve faaliyetleriyle ilgili hazırlanması gereken raporlar hakkında bilgilendirilmelidir.)</w:t>
            </w:r>
          </w:p>
          <w:p w:rsidR="00397B40" w:rsidRPr="00BB149C" w:rsidRDefault="00397B40" w:rsidP="0041134B">
            <w:pPr>
              <w:rPr>
                <w:rFonts w:ascii="Times New Roman" w:hAnsi="Times New Roman" w:cs="Times New Roman"/>
                <w:sz w:val="20"/>
                <w:szCs w:val="20"/>
              </w:rPr>
            </w:pP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 iş ve işlemlerinin kaydı, sınıflandırılması, korunması ve erişimini</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kapsayan belirlenmiş standartlara uygun arşiv ve dokümantasyon sistemi mevcut mu?</w:t>
            </w: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-elektronik ortamdakiler dâhil- gelen ve giden her türlü evrak ile daire içi haberleşmenin, iş ve işlemlerin kaydedildiği ve sınıflandırıldığı kapsamlı ve günceli bir kayıt ve dosyalama sistemi mevcut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(Kayıt ve dosyalama sistemi kapsamlı, güncel ve belirlenmiş standartlara uygun olmalı, yönetici ve personel tarafından ulaşılabilir ve izlenebilir olmalıdır.</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Bu soru cevaplanırken Başbakanlık Standart Dosya Planı Genelgesi(2005/7) ile Elektronik Belge Standartları Genelgesi(2008/16) nde belirtilen hususlara uyulup uyulmadığı da değerlendirilmelidir.)</w:t>
            </w:r>
          </w:p>
          <w:p w:rsidR="00397B40" w:rsidRPr="00BB149C" w:rsidRDefault="00397B40" w:rsidP="0041134B">
            <w:pPr>
              <w:rPr>
                <w:rFonts w:ascii="Times New Roman" w:hAnsi="Times New Roman" w:cs="Times New Roman"/>
                <w:sz w:val="20"/>
                <w:szCs w:val="20"/>
              </w:rPr>
            </w:pP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 personeli idare içinden ve idare dışından yapılacak ihbar ve şikâyetlere yönelik prosedürler hakkında bilgi sahibi mi?</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(İhbar prosedürlerinin ilan panoları, internet/intranet sayfaları ve benzeri yöntemlerle duyurulmalıdır.)</w:t>
            </w:r>
          </w:p>
          <w:p w:rsidR="00397B40" w:rsidRPr="00BB149C" w:rsidRDefault="00397B40" w:rsidP="0041134B">
            <w:pPr>
              <w:rPr>
                <w:rFonts w:ascii="Times New Roman" w:hAnsi="Times New Roman" w:cs="Times New Roman"/>
                <w:sz w:val="20"/>
                <w:szCs w:val="20"/>
              </w:rPr>
            </w:pP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İhbar sistemi olası veya süregelen usulsüzlük, yolsuzluk ve sorunların kurum içinden ve kurum dışından bildirilebilmesi için uygun araçlar içeriyor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(Çalışanlar ile dış paydaşlara bu araçlarla ilgili yeterli bilgilendirme yapılmalıdır.)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İhbar sistemi, bildirimde bulunan personelin güvenliğini sağlayıcı (haksız ve ayırımcı bir muameleye tabi tutulmama gibi) prosedürler içeriyor mu?</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(Bildirim yapan personele haksız ve ayrımcı muamele yapılmaması hususunda yöneticiler gerekli tedbirleri almalıdır.)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6093" w:type="dxa"/>
            <w:gridSpan w:val="2"/>
            <w:shd w:val="clear" w:color="auto" w:fill="00B0F0"/>
          </w:tcPr>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TOPLAM PUAN- BİLGİ VE İLETİŞİM </w:t>
            </w:r>
          </w:p>
          <w:p w:rsidR="00465216" w:rsidRPr="00BB149C" w:rsidRDefault="00465216" w:rsidP="0041134B">
            <w:pPr>
              <w:rPr>
                <w:rFonts w:ascii="Times New Roman" w:hAnsi="Times New Roman" w:cs="Times New Roman"/>
                <w:sz w:val="20"/>
                <w:szCs w:val="20"/>
              </w:rPr>
            </w:pPr>
          </w:p>
        </w:tc>
        <w:tc>
          <w:tcPr>
            <w:tcW w:w="666" w:type="dxa"/>
            <w:shd w:val="clear" w:color="auto" w:fill="00B0F0"/>
          </w:tcPr>
          <w:p w:rsidR="00465216" w:rsidRPr="00BB149C" w:rsidRDefault="00465216" w:rsidP="0041134B">
            <w:pPr>
              <w:rPr>
                <w:rFonts w:ascii="Times New Roman" w:hAnsi="Times New Roman" w:cs="Times New Roman"/>
                <w:sz w:val="20"/>
                <w:szCs w:val="20"/>
              </w:rPr>
            </w:pPr>
          </w:p>
        </w:tc>
        <w:tc>
          <w:tcPr>
            <w:tcW w:w="717" w:type="dxa"/>
            <w:shd w:val="clear" w:color="auto" w:fill="00B0F0"/>
          </w:tcPr>
          <w:p w:rsidR="00465216" w:rsidRPr="00BB149C" w:rsidRDefault="00465216" w:rsidP="0041134B">
            <w:pPr>
              <w:rPr>
                <w:rFonts w:ascii="Times New Roman" w:hAnsi="Times New Roman" w:cs="Times New Roman"/>
                <w:sz w:val="20"/>
                <w:szCs w:val="20"/>
              </w:rPr>
            </w:pPr>
          </w:p>
        </w:tc>
        <w:tc>
          <w:tcPr>
            <w:tcW w:w="591" w:type="dxa"/>
            <w:shd w:val="clear" w:color="auto" w:fill="00B0F0"/>
          </w:tcPr>
          <w:p w:rsidR="00465216" w:rsidRPr="00BB149C" w:rsidRDefault="00465216" w:rsidP="0041134B">
            <w:pPr>
              <w:rPr>
                <w:rFonts w:ascii="Times New Roman" w:hAnsi="Times New Roman" w:cs="Times New Roman"/>
                <w:sz w:val="20"/>
                <w:szCs w:val="20"/>
              </w:rPr>
            </w:pPr>
          </w:p>
        </w:tc>
        <w:tc>
          <w:tcPr>
            <w:tcW w:w="1787" w:type="dxa"/>
            <w:shd w:val="clear" w:color="auto" w:fill="00B0F0"/>
          </w:tcPr>
          <w:p w:rsidR="00465216" w:rsidRPr="00BB149C" w:rsidRDefault="00465216" w:rsidP="0041134B">
            <w:pPr>
              <w:rPr>
                <w:rFonts w:ascii="Times New Roman" w:hAnsi="Times New Roman" w:cs="Times New Roman"/>
                <w:sz w:val="20"/>
                <w:szCs w:val="20"/>
              </w:rPr>
            </w:pPr>
          </w:p>
        </w:tc>
      </w:tr>
      <w:tr w:rsidR="00465216" w:rsidRPr="00BB149C" w:rsidTr="0041134B">
        <w:tc>
          <w:tcPr>
            <w:tcW w:w="9854" w:type="dxa"/>
            <w:gridSpan w:val="6"/>
            <w:shd w:val="clear" w:color="auto" w:fill="E5DFEC" w:themeFill="accent4" w:themeFillTint="33"/>
          </w:tcPr>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lastRenderedPageBreak/>
              <w:t xml:space="preserve">İZLEME: </w:t>
            </w:r>
            <w:r w:rsidRPr="00BB149C">
              <w:rPr>
                <w:rFonts w:ascii="Times New Roman" w:hAnsi="Times New Roman" w:cs="Times New Roman"/>
                <w:sz w:val="20"/>
                <w:szCs w:val="20"/>
              </w:rPr>
              <w:t xml:space="preserve">İç kontrol sistemi, idarelerin karşı karşıya kaldığı risklere ve değişikliklere sürekli olarak uyum göstermesi gereken dinamik bir süreçtir. Bu nedenle, iç kontrol sisteminin; değişen hedeflere, ortama, kaynaklara ve risklere gerektiği biçimde uyum göstermesini sağlamak amacıyla izlenmesi gerekir. Etkili ve verimli bir izlemenin temelinde idarenin hedefleri ile ilgili, anlamlı, risklere yönelik önemli kontrollerin değerlendirildiği izleme prosedürlerinin tasarlanması ve uygulanması yatar. </w:t>
            </w:r>
          </w:p>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İzleme, doğru tasarlanıp uygulandığında, idarelere iç kontrol sisteminin etkinliği hakkında doğru ve ikna edici bilgi sağlar, iç kontrol aksaklıklarını zamanında tespit eder ve düzeltici önlem alacak kişilere ve gerektiğinde üst yönetime iletir. Böylece, kontrol sürecinde karşılaşılan aksaklıkların idarenin hedeflerine önemli bir zarar vermeden düzeltilmesi sağlanmış olur. </w:t>
            </w:r>
          </w:p>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İzleme Bölümünde yer almakta olup aşağıdaki soruları cevaplamadan önce lütfen ilgili bölümü okuyunuz. </w:t>
            </w:r>
          </w:p>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kontrolün etkili bir şekilde işleyip işlemediği konusunda yöneticilere geri bildirimde bulunmaya olanak sağlayacak toplantılar düzenleniyor mu?</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sürekli izleme faaliyetleri etkin olarak uygulanıyor mu?</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(Mali raporların ve faaliyet raporlarının gözden geçirilmesi ve değerlendirilmesi, üçüncü şahıslardan gelen şikâyet ve iddiaların araştırılması vb. sürekli izleme faaliyetleri ile sorunlar daha çabuk tespit edilip kontrol aksaklıkları için zamanında gerekli önlemler alınabildiğinden idarelerin öncelikle sürekli izleme faaliyetlerine ağırlık vermeleri önerilmektedir.)</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kontrol sistemi, yılda en az bir kez değerlendiriliyor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kontrol sisteminin hangi aralıklarla değerlendirildiği ve kullanılan yöntem hakkında bilgi veriniz.</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 sistemi süreklilik temelinde izlenmeli gerektiğinde de özel değerlendirme yöntemleriyle değerlendirilmelidir.</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 sisteminin özel değerlendirilmesi, çalışma grubu oluşturulması veya soru formu uygulaması suretiyle yapılabilir.)</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kontrolün değerlendirilmesinde, yöneticilerin görüşleri, kişi ve/veya kurumların talep ve şikâyetleri ile iç ve dış denetim sonucunda düzenlenen raporlar dikkate alınmakta mı?</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Biriminizin yönetici ve çalışanlarıyla iç denetim birimi arasında etkin bir işbirliği var mı?</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(Biriminizin yönetici ve personelinin iç denetim faaliyetlerine yönelik farkındalık düzeyini artırmak için neler yapıldı?</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Kısaca yazınız.)</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kontrolün değerlendirilmesi sonucunda alınması gereken önlemler belirlenip uygulanıyor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önlemlerin izlenmesinden sorumlu kişi ve birim ile izleme yöntemine ilişkin kısaca bilgi veriniz. İzleme sonuçları hangi yönetim kademesiyle ve hangi aralıklarla paylaşılıyor? Belirtiniz.)</w:t>
            </w:r>
          </w:p>
          <w:p w:rsidR="00465216" w:rsidRPr="00BB149C" w:rsidRDefault="00465216" w:rsidP="0041134B">
            <w:pPr>
              <w:rPr>
                <w:rFonts w:ascii="Times New Roman" w:hAnsi="Times New Roman" w:cs="Times New Roman"/>
                <w:sz w:val="20"/>
                <w:szCs w:val="20"/>
              </w:rPr>
            </w:pP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denetim raporlarına istinaden alınması gereken önlemlere ilişkin hazırlanan eylem planları izleniyor mu?</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(Cevabınız “evet” ise kullanılan izleme yöntemi hakkında bilgi veriniz.)</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rPr>
                <w:rFonts w:ascii="Times New Roman" w:hAnsi="Times New Roman" w:cs="Times New Roman"/>
                <w:color w:val="000000"/>
                <w:sz w:val="20"/>
                <w:szCs w:val="20"/>
              </w:rPr>
            </w:pPr>
          </w:p>
        </w:tc>
        <w:tc>
          <w:tcPr>
            <w:tcW w:w="5258" w:type="dxa"/>
            <w:shd w:val="clear" w:color="auto" w:fill="E5DFEC" w:themeFill="accent4" w:themeFillTint="33"/>
          </w:tcPr>
          <w:p w:rsidR="00A56F09" w:rsidRPr="00BB149C" w:rsidRDefault="00A56F09"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TOPLAM PUAN – İZLEME </w:t>
            </w:r>
          </w:p>
          <w:p w:rsidR="00465216" w:rsidRPr="00BB149C" w:rsidRDefault="00465216" w:rsidP="0041134B">
            <w:pPr>
              <w:rPr>
                <w:rFonts w:ascii="Times New Roman" w:hAnsi="Times New Roman" w:cs="Times New Roman"/>
                <w:sz w:val="20"/>
                <w:szCs w:val="20"/>
              </w:rPr>
            </w:pPr>
          </w:p>
        </w:tc>
        <w:tc>
          <w:tcPr>
            <w:tcW w:w="666"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c>
          <w:tcPr>
            <w:tcW w:w="717"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c>
          <w:tcPr>
            <w:tcW w:w="591"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c>
          <w:tcPr>
            <w:tcW w:w="1787"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r>
      <w:tr w:rsidR="00A56F09" w:rsidRPr="00BB149C" w:rsidTr="0041134B">
        <w:tc>
          <w:tcPr>
            <w:tcW w:w="835" w:type="dxa"/>
            <w:shd w:val="clear" w:color="auto" w:fill="00B0F0"/>
          </w:tcPr>
          <w:p w:rsidR="00A56F09" w:rsidRPr="00BB149C" w:rsidRDefault="00A56F09" w:rsidP="0041134B">
            <w:pPr>
              <w:rPr>
                <w:rFonts w:ascii="Times New Roman" w:hAnsi="Times New Roman" w:cs="Times New Roman"/>
                <w:color w:val="000000"/>
                <w:sz w:val="20"/>
                <w:szCs w:val="20"/>
              </w:rPr>
            </w:pPr>
          </w:p>
        </w:tc>
        <w:tc>
          <w:tcPr>
            <w:tcW w:w="5258" w:type="dxa"/>
            <w:shd w:val="clear" w:color="auto" w:fill="00B0F0"/>
          </w:tcPr>
          <w:p w:rsidR="00A56F09" w:rsidRPr="00BB149C" w:rsidRDefault="00A56F09"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GENEL TOPLAM </w:t>
            </w:r>
          </w:p>
          <w:p w:rsidR="00A56F09" w:rsidRPr="00BB149C" w:rsidRDefault="00A56F09" w:rsidP="0041134B">
            <w:pPr>
              <w:pStyle w:val="Default"/>
              <w:rPr>
                <w:rFonts w:ascii="Times New Roman" w:hAnsi="Times New Roman" w:cs="Times New Roman"/>
                <w:b/>
                <w:bCs/>
                <w:sz w:val="20"/>
                <w:szCs w:val="20"/>
              </w:rPr>
            </w:pPr>
          </w:p>
        </w:tc>
        <w:tc>
          <w:tcPr>
            <w:tcW w:w="666" w:type="dxa"/>
            <w:shd w:val="clear" w:color="auto" w:fill="00B0F0"/>
          </w:tcPr>
          <w:p w:rsidR="00A56F09" w:rsidRPr="00BB149C" w:rsidRDefault="00A56F09" w:rsidP="0041134B">
            <w:pPr>
              <w:rPr>
                <w:rFonts w:ascii="Times New Roman" w:hAnsi="Times New Roman" w:cs="Times New Roman"/>
                <w:sz w:val="20"/>
                <w:szCs w:val="20"/>
              </w:rPr>
            </w:pPr>
          </w:p>
        </w:tc>
        <w:tc>
          <w:tcPr>
            <w:tcW w:w="717" w:type="dxa"/>
            <w:shd w:val="clear" w:color="auto" w:fill="00B0F0"/>
          </w:tcPr>
          <w:p w:rsidR="00A56F09" w:rsidRPr="00BB149C" w:rsidRDefault="00A56F09" w:rsidP="0041134B">
            <w:pPr>
              <w:rPr>
                <w:rFonts w:ascii="Times New Roman" w:hAnsi="Times New Roman" w:cs="Times New Roman"/>
                <w:sz w:val="20"/>
                <w:szCs w:val="20"/>
              </w:rPr>
            </w:pPr>
          </w:p>
        </w:tc>
        <w:tc>
          <w:tcPr>
            <w:tcW w:w="591" w:type="dxa"/>
            <w:shd w:val="clear" w:color="auto" w:fill="00B0F0"/>
          </w:tcPr>
          <w:p w:rsidR="00A56F09" w:rsidRPr="00BB149C" w:rsidRDefault="00A56F09" w:rsidP="0041134B">
            <w:pPr>
              <w:rPr>
                <w:rFonts w:ascii="Times New Roman" w:hAnsi="Times New Roman" w:cs="Times New Roman"/>
                <w:sz w:val="20"/>
                <w:szCs w:val="20"/>
              </w:rPr>
            </w:pPr>
          </w:p>
        </w:tc>
        <w:tc>
          <w:tcPr>
            <w:tcW w:w="1787" w:type="dxa"/>
            <w:shd w:val="clear" w:color="auto" w:fill="00B0F0"/>
          </w:tcPr>
          <w:p w:rsidR="00A56F09" w:rsidRPr="00BB149C" w:rsidRDefault="00A56F09" w:rsidP="0041134B">
            <w:pPr>
              <w:rPr>
                <w:rFonts w:ascii="Times New Roman" w:hAnsi="Times New Roman" w:cs="Times New Roman"/>
                <w:sz w:val="20"/>
                <w:szCs w:val="20"/>
              </w:rPr>
            </w:pPr>
          </w:p>
        </w:tc>
      </w:tr>
    </w:tbl>
    <w:p w:rsidR="00465216" w:rsidRPr="00BB149C" w:rsidRDefault="0041134B">
      <w:pPr>
        <w:rPr>
          <w:rFonts w:ascii="Times New Roman" w:hAnsi="Times New Roman" w:cs="Times New Roman"/>
        </w:rPr>
      </w:pPr>
      <w:r>
        <w:rPr>
          <w:rFonts w:ascii="Times New Roman" w:hAnsi="Times New Roman" w:cs="Times New Roman"/>
        </w:rPr>
        <w:br w:type="textWrapping" w:clear="all"/>
      </w:r>
    </w:p>
    <w:sectPr w:rsidR="00465216" w:rsidRPr="00BB149C" w:rsidSect="001151DE">
      <w:headerReference w:type="default" r:id="rId9"/>
      <w:footerReference w:type="default" r:id="rId10"/>
      <w:pgSz w:w="11906" w:h="16838"/>
      <w:pgMar w:top="629" w:right="1417" w:bottom="993" w:left="1417" w:header="680" w:footer="34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0FB" w:rsidRDefault="004860FB" w:rsidP="00A56F09">
      <w:pPr>
        <w:spacing w:after="0" w:line="240" w:lineRule="auto"/>
      </w:pPr>
      <w:r>
        <w:separator/>
      </w:r>
    </w:p>
  </w:endnote>
  <w:endnote w:type="continuationSeparator" w:id="0">
    <w:p w:rsidR="004860FB" w:rsidRDefault="004860FB" w:rsidP="00A56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DB4" w:rsidRPr="00A72057" w:rsidRDefault="006D1DB4" w:rsidP="00A72057">
    <w:pPr>
      <w:pStyle w:val="Altbilgi"/>
      <w:rPr>
        <w:rFonts w:ascii="Times New Roman" w:hAnsi="Times New Roman" w:cs="Times New Roman"/>
        <w:sz w:val="18"/>
        <w:szCs w:val="18"/>
      </w:rPr>
    </w:pPr>
    <w:r w:rsidRPr="00A72057">
      <w:rPr>
        <w:rFonts w:ascii="Times New Roman" w:hAnsi="Times New Roman" w:cs="Times New Roman"/>
        <w:sz w:val="18"/>
        <w:szCs w:val="18"/>
      </w:rPr>
      <w:t>Not: “Evet” seçeneği işaretlenmişse “Açıklama” bölümünde kanıtlara(yapılmış faaliyetlerin detayları vb.) yer verilmelidir.</w:t>
    </w:r>
  </w:p>
  <w:p w:rsidR="006D1DB4" w:rsidRDefault="006D1DB4" w:rsidP="00A72057">
    <w:pPr>
      <w:pStyle w:val="Altbilgi"/>
      <w:rPr>
        <w:rFonts w:ascii="Times New Roman" w:hAnsi="Times New Roman" w:cs="Times New Roman"/>
        <w:sz w:val="18"/>
        <w:szCs w:val="18"/>
      </w:rPr>
    </w:pPr>
    <w:r w:rsidRPr="00A72057">
      <w:rPr>
        <w:rFonts w:ascii="Times New Roman" w:hAnsi="Times New Roman" w:cs="Times New Roman"/>
        <w:sz w:val="18"/>
        <w:szCs w:val="18"/>
      </w:rPr>
      <w:t>“Geliştirilmekte” seçeneği işaretlenmişse “Açıklama” bölümünde gerekli açıklamalar (planlanan faaliyetlerin detayları vb.) yapılmalıdır.</w:t>
    </w:r>
  </w:p>
  <w:p w:rsidR="00CF3ADC" w:rsidRPr="004B0AB9" w:rsidRDefault="00CF3ADC" w:rsidP="00CF3ADC">
    <w:pPr>
      <w:rPr>
        <w:color w:val="FF0000"/>
        <w:sz w:val="18"/>
        <w:szCs w:val="18"/>
      </w:rPr>
    </w:pPr>
    <w:r>
      <w:rPr>
        <w:color w:val="FF0000"/>
        <w:sz w:val="18"/>
        <w:szCs w:val="18"/>
      </w:rPr>
      <w:t xml:space="preserve">   </w:t>
    </w:r>
    <w:r w:rsidRPr="004B0AB9">
      <w:rPr>
        <w:color w:val="FF0000"/>
        <w:sz w:val="18"/>
        <w:szCs w:val="18"/>
      </w:rPr>
      <w:t>Bu Form EBYS’de tanımlandığı şekilde kullanılacaktır. Islak imzalı olarak kullanılmayacaktır.</w:t>
    </w:r>
  </w:p>
  <w:p w:rsidR="00CF3ADC" w:rsidRPr="00A72057" w:rsidRDefault="00CF3ADC" w:rsidP="00A72057">
    <w:pPr>
      <w:pStyle w:val="Altbilgi"/>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0FB" w:rsidRDefault="004860FB" w:rsidP="00A56F09">
      <w:pPr>
        <w:spacing w:after="0" w:line="240" w:lineRule="auto"/>
      </w:pPr>
      <w:r>
        <w:separator/>
      </w:r>
    </w:p>
  </w:footnote>
  <w:footnote w:type="continuationSeparator" w:id="0">
    <w:p w:rsidR="004860FB" w:rsidRDefault="004860FB" w:rsidP="00A56F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1"/>
      <w:gridCol w:w="4305"/>
      <w:gridCol w:w="1417"/>
      <w:gridCol w:w="2268"/>
    </w:tblGrid>
    <w:tr w:rsidR="00147DD8" w:rsidRPr="00A72057" w:rsidTr="00CF3ADC">
      <w:trPr>
        <w:trHeight w:val="340"/>
      </w:trPr>
      <w:tc>
        <w:tcPr>
          <w:tcW w:w="1791" w:type="dxa"/>
          <w:vMerge w:val="restart"/>
          <w:vAlign w:val="center"/>
        </w:tcPr>
        <w:p w:rsidR="00147DD8" w:rsidRPr="00A72057" w:rsidRDefault="00901123" w:rsidP="00CF3ADC">
          <w:pPr>
            <w:pStyle w:val="stbilgi"/>
            <w:jc w:val="center"/>
          </w:pPr>
          <w:r>
            <w:rPr>
              <w:noProof/>
              <w:lang w:eastAsia="tr-TR"/>
            </w:rPr>
            <w:drawing>
              <wp:inline distT="0" distB="0" distL="0" distR="0" wp14:anchorId="4E9B7D84" wp14:editId="1671C697">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4305" w:type="dxa"/>
          <w:vMerge w:val="restart"/>
          <w:vAlign w:val="center"/>
        </w:tcPr>
        <w:p w:rsidR="00147DD8" w:rsidRPr="007E0244" w:rsidRDefault="00147DD8" w:rsidP="00CF5D6E">
          <w:pPr>
            <w:pStyle w:val="stbilgi"/>
            <w:jc w:val="center"/>
            <w:rPr>
              <w:rFonts w:ascii="Times New Roman" w:hAnsi="Times New Roman" w:cs="Times New Roman"/>
              <w:b/>
              <w:sz w:val="24"/>
              <w:szCs w:val="24"/>
            </w:rPr>
          </w:pPr>
          <w:r w:rsidRPr="007E0244">
            <w:rPr>
              <w:rFonts w:ascii="Times New Roman" w:hAnsi="Times New Roman" w:cs="Times New Roman"/>
              <w:b/>
              <w:sz w:val="24"/>
              <w:szCs w:val="24"/>
            </w:rPr>
            <w:t>BİRİM ADI</w:t>
          </w:r>
        </w:p>
        <w:p w:rsidR="00147DD8" w:rsidRPr="00A72057" w:rsidRDefault="00147DD8" w:rsidP="00CF5D6E">
          <w:pPr>
            <w:pStyle w:val="stbilgi"/>
            <w:jc w:val="center"/>
            <w:rPr>
              <w:b/>
            </w:rPr>
          </w:pPr>
          <w:r w:rsidRPr="007E0244">
            <w:rPr>
              <w:rFonts w:ascii="Times New Roman" w:hAnsi="Times New Roman" w:cs="Times New Roman"/>
              <w:b/>
              <w:sz w:val="24"/>
              <w:szCs w:val="24"/>
            </w:rPr>
            <w:t>İÇ KONTROL SİSTEMİ İZLEME (SORU) FORMU</w:t>
          </w:r>
        </w:p>
      </w:tc>
      <w:tc>
        <w:tcPr>
          <w:tcW w:w="1417" w:type="dxa"/>
        </w:tcPr>
        <w:p w:rsidR="00147DD8" w:rsidRPr="00147DD8" w:rsidRDefault="00CF3ADC" w:rsidP="00252938">
          <w:pPr>
            <w:rPr>
              <w:rFonts w:ascii="Times New Roman" w:hAnsi="Times New Roman" w:cs="Times New Roman"/>
              <w:b/>
              <w:bCs/>
              <w:sz w:val="18"/>
              <w:szCs w:val="18"/>
            </w:rPr>
          </w:pPr>
          <w:r>
            <w:rPr>
              <w:rFonts w:ascii="Times New Roman" w:hAnsi="Times New Roman" w:cs="Times New Roman"/>
              <w:bCs/>
              <w:color w:val="5A5A5A"/>
              <w:sz w:val="18"/>
              <w:szCs w:val="18"/>
              <w:lang w:val="x-none" w:eastAsia="x-none"/>
            </w:rPr>
            <w:t>Dokuman Kodu</w:t>
          </w:r>
        </w:p>
      </w:tc>
      <w:tc>
        <w:tcPr>
          <w:tcW w:w="2268" w:type="dxa"/>
        </w:tcPr>
        <w:p w:rsidR="00147DD8" w:rsidRPr="00147DD8" w:rsidRDefault="007E0244" w:rsidP="007E0244">
          <w:pPr>
            <w:pStyle w:val="stbilgi"/>
            <w:rPr>
              <w:rFonts w:ascii="Times New Roman" w:hAnsi="Times New Roman" w:cs="Times New Roman"/>
              <w:b/>
              <w:sz w:val="18"/>
              <w:szCs w:val="18"/>
            </w:rPr>
          </w:pPr>
          <w:r>
            <w:rPr>
              <w:rFonts w:ascii="Times New Roman" w:hAnsi="Times New Roman" w:cs="Times New Roman"/>
              <w:sz w:val="18"/>
              <w:szCs w:val="18"/>
            </w:rPr>
            <w:t>GTHB</w:t>
          </w:r>
          <w:r w:rsidR="00CF3ADC">
            <w:rPr>
              <w:rFonts w:ascii="Times New Roman" w:hAnsi="Times New Roman" w:cs="Times New Roman"/>
              <w:sz w:val="18"/>
              <w:szCs w:val="18"/>
            </w:rPr>
            <w:t>.İKS/KYS.FRM.034</w:t>
          </w:r>
        </w:p>
      </w:tc>
    </w:tr>
    <w:tr w:rsidR="009461BB" w:rsidRPr="00A72057" w:rsidTr="00E95D59">
      <w:trPr>
        <w:trHeight w:val="340"/>
      </w:trPr>
      <w:tc>
        <w:tcPr>
          <w:tcW w:w="1791" w:type="dxa"/>
          <w:vMerge/>
          <w:vAlign w:val="center"/>
        </w:tcPr>
        <w:p w:rsidR="009461BB" w:rsidRPr="00A72057" w:rsidRDefault="009461BB" w:rsidP="009461BB">
          <w:pPr>
            <w:pStyle w:val="stbilgi"/>
            <w:rPr>
              <w:b/>
            </w:rPr>
          </w:pPr>
        </w:p>
      </w:tc>
      <w:tc>
        <w:tcPr>
          <w:tcW w:w="4305" w:type="dxa"/>
          <w:vMerge/>
          <w:vAlign w:val="center"/>
        </w:tcPr>
        <w:p w:rsidR="009461BB" w:rsidRPr="00A72057" w:rsidRDefault="009461BB" w:rsidP="009461BB">
          <w:pPr>
            <w:pStyle w:val="stbilgi"/>
            <w:rPr>
              <w:b/>
            </w:rPr>
          </w:pPr>
        </w:p>
      </w:tc>
      <w:tc>
        <w:tcPr>
          <w:tcW w:w="1417" w:type="dxa"/>
          <w:vAlign w:val="center"/>
        </w:tcPr>
        <w:p w:rsidR="009461BB" w:rsidRDefault="009461BB" w:rsidP="009461BB">
          <w:pPr>
            <w:pStyle w:val="stbilgi"/>
            <w:rPr>
              <w:rFonts w:ascii="Times New Roman" w:hAnsi="Times New Roman"/>
              <w:sz w:val="18"/>
              <w:szCs w:val="18"/>
            </w:rPr>
          </w:pPr>
          <w:r>
            <w:rPr>
              <w:rFonts w:ascii="Times New Roman" w:hAnsi="Times New Roman"/>
              <w:color w:val="5A5A5A"/>
              <w:sz w:val="18"/>
              <w:szCs w:val="18"/>
            </w:rPr>
            <w:t>Revizyon No</w:t>
          </w:r>
        </w:p>
      </w:tc>
      <w:tc>
        <w:tcPr>
          <w:tcW w:w="2268" w:type="dxa"/>
          <w:vAlign w:val="center"/>
        </w:tcPr>
        <w:p w:rsidR="009461BB" w:rsidRDefault="009461BB" w:rsidP="009461BB">
          <w:pPr>
            <w:spacing w:line="240" w:lineRule="auto"/>
            <w:jc w:val="center"/>
            <w:rPr>
              <w:rFonts w:ascii="Times New Roman" w:hAnsi="Times New Roman"/>
              <w:bCs/>
              <w:sz w:val="18"/>
              <w:szCs w:val="18"/>
            </w:rPr>
          </w:pPr>
          <w:r>
            <w:rPr>
              <w:bCs/>
              <w:sz w:val="18"/>
              <w:szCs w:val="18"/>
            </w:rPr>
            <w:t>000</w:t>
          </w:r>
        </w:p>
      </w:tc>
    </w:tr>
    <w:tr w:rsidR="009461BB" w:rsidRPr="00A72057" w:rsidTr="00E95D59">
      <w:trPr>
        <w:trHeight w:val="340"/>
      </w:trPr>
      <w:tc>
        <w:tcPr>
          <w:tcW w:w="1791" w:type="dxa"/>
          <w:vMerge/>
          <w:vAlign w:val="center"/>
        </w:tcPr>
        <w:p w:rsidR="009461BB" w:rsidRPr="00A72057" w:rsidRDefault="009461BB" w:rsidP="009461BB">
          <w:pPr>
            <w:pStyle w:val="stbilgi"/>
            <w:rPr>
              <w:b/>
            </w:rPr>
          </w:pPr>
        </w:p>
      </w:tc>
      <w:tc>
        <w:tcPr>
          <w:tcW w:w="4305" w:type="dxa"/>
          <w:vMerge/>
          <w:vAlign w:val="center"/>
        </w:tcPr>
        <w:p w:rsidR="009461BB" w:rsidRPr="00A72057" w:rsidRDefault="009461BB" w:rsidP="009461BB">
          <w:pPr>
            <w:pStyle w:val="stbilgi"/>
            <w:rPr>
              <w:b/>
            </w:rPr>
          </w:pPr>
        </w:p>
      </w:tc>
      <w:tc>
        <w:tcPr>
          <w:tcW w:w="1417" w:type="dxa"/>
          <w:vAlign w:val="center"/>
        </w:tcPr>
        <w:p w:rsidR="009461BB" w:rsidRDefault="009461BB" w:rsidP="009461BB">
          <w:pPr>
            <w:pStyle w:val="stbilgi"/>
            <w:rPr>
              <w:rFonts w:ascii="Times New Roman" w:hAnsi="Times New Roman"/>
              <w:noProof/>
              <w:sz w:val="18"/>
              <w:szCs w:val="18"/>
            </w:rPr>
          </w:pPr>
          <w:r>
            <w:rPr>
              <w:rFonts w:ascii="Times New Roman" w:hAnsi="Times New Roman"/>
              <w:color w:val="5A5A5A"/>
              <w:sz w:val="18"/>
              <w:szCs w:val="18"/>
            </w:rPr>
            <w:t>Revizyon Tarihi</w:t>
          </w:r>
        </w:p>
      </w:tc>
      <w:tc>
        <w:tcPr>
          <w:tcW w:w="2268" w:type="dxa"/>
          <w:vAlign w:val="center"/>
        </w:tcPr>
        <w:p w:rsidR="009461BB" w:rsidRDefault="00C80E8B" w:rsidP="009461BB">
          <w:pPr>
            <w:spacing w:line="240" w:lineRule="auto"/>
            <w:jc w:val="center"/>
            <w:rPr>
              <w:rFonts w:ascii="Times New Roman" w:hAnsi="Times New Roman"/>
              <w:bCs/>
              <w:sz w:val="18"/>
              <w:szCs w:val="18"/>
            </w:rPr>
          </w:pPr>
          <w:r>
            <w:rPr>
              <w:bCs/>
              <w:sz w:val="18"/>
              <w:szCs w:val="18"/>
            </w:rPr>
            <w:t>000</w:t>
          </w:r>
        </w:p>
      </w:tc>
    </w:tr>
    <w:tr w:rsidR="009461BB" w:rsidRPr="00A72057" w:rsidTr="00E95D59">
      <w:trPr>
        <w:trHeight w:val="340"/>
      </w:trPr>
      <w:tc>
        <w:tcPr>
          <w:tcW w:w="1791" w:type="dxa"/>
          <w:vMerge/>
          <w:vAlign w:val="center"/>
        </w:tcPr>
        <w:p w:rsidR="009461BB" w:rsidRPr="00A72057" w:rsidRDefault="009461BB" w:rsidP="009461BB">
          <w:pPr>
            <w:pStyle w:val="stbilgi"/>
            <w:rPr>
              <w:b/>
            </w:rPr>
          </w:pPr>
        </w:p>
      </w:tc>
      <w:tc>
        <w:tcPr>
          <w:tcW w:w="4305" w:type="dxa"/>
          <w:vMerge/>
          <w:vAlign w:val="center"/>
        </w:tcPr>
        <w:p w:rsidR="009461BB" w:rsidRPr="00A72057" w:rsidRDefault="009461BB" w:rsidP="009461BB">
          <w:pPr>
            <w:pStyle w:val="stbilgi"/>
            <w:rPr>
              <w:b/>
            </w:rPr>
          </w:pPr>
        </w:p>
      </w:tc>
      <w:tc>
        <w:tcPr>
          <w:tcW w:w="1417" w:type="dxa"/>
          <w:vAlign w:val="center"/>
        </w:tcPr>
        <w:p w:rsidR="009461BB" w:rsidRDefault="009461BB" w:rsidP="009461BB">
          <w:pPr>
            <w:pStyle w:val="stbilgi"/>
            <w:rPr>
              <w:rFonts w:ascii="Times New Roman" w:hAnsi="Times New Roman"/>
              <w:sz w:val="18"/>
              <w:szCs w:val="18"/>
            </w:rPr>
          </w:pPr>
          <w:r>
            <w:rPr>
              <w:rFonts w:ascii="Times New Roman" w:hAnsi="Times New Roman"/>
              <w:sz w:val="18"/>
              <w:szCs w:val="18"/>
            </w:rPr>
            <w:t>Yürürlük Tarihi</w:t>
          </w:r>
        </w:p>
      </w:tc>
      <w:tc>
        <w:tcPr>
          <w:tcW w:w="2268" w:type="dxa"/>
          <w:vAlign w:val="center"/>
        </w:tcPr>
        <w:p w:rsidR="009461BB" w:rsidRDefault="009461BB" w:rsidP="009461BB">
          <w:pPr>
            <w:spacing w:line="240" w:lineRule="auto"/>
            <w:jc w:val="center"/>
            <w:rPr>
              <w:rFonts w:ascii="Times New Roman" w:hAnsi="Times New Roman"/>
              <w:bCs/>
              <w:sz w:val="18"/>
              <w:szCs w:val="18"/>
            </w:rPr>
          </w:pPr>
          <w:r>
            <w:rPr>
              <w:bCs/>
              <w:sz w:val="18"/>
              <w:szCs w:val="18"/>
            </w:rPr>
            <w:t>05.02.2018</w:t>
          </w:r>
        </w:p>
      </w:tc>
    </w:tr>
    <w:tr w:rsidR="00147DD8" w:rsidRPr="00A72057" w:rsidTr="00CF3ADC">
      <w:trPr>
        <w:trHeight w:val="340"/>
      </w:trPr>
      <w:tc>
        <w:tcPr>
          <w:tcW w:w="1791" w:type="dxa"/>
          <w:vMerge/>
          <w:vAlign w:val="center"/>
        </w:tcPr>
        <w:p w:rsidR="00147DD8" w:rsidRPr="00A72057" w:rsidRDefault="00147DD8" w:rsidP="00A72057">
          <w:pPr>
            <w:pStyle w:val="stbilgi"/>
            <w:rPr>
              <w:b/>
            </w:rPr>
          </w:pPr>
        </w:p>
      </w:tc>
      <w:tc>
        <w:tcPr>
          <w:tcW w:w="4305" w:type="dxa"/>
          <w:vMerge/>
          <w:vAlign w:val="center"/>
        </w:tcPr>
        <w:p w:rsidR="00147DD8" w:rsidRPr="00A72057" w:rsidRDefault="00147DD8" w:rsidP="00A72057">
          <w:pPr>
            <w:pStyle w:val="stbilgi"/>
            <w:rPr>
              <w:b/>
            </w:rPr>
          </w:pPr>
        </w:p>
      </w:tc>
      <w:tc>
        <w:tcPr>
          <w:tcW w:w="1417" w:type="dxa"/>
        </w:tcPr>
        <w:p w:rsidR="00147DD8" w:rsidRPr="00147DD8" w:rsidRDefault="00147DD8" w:rsidP="00252938">
          <w:pPr>
            <w:pStyle w:val="stbilgi"/>
            <w:rPr>
              <w:rFonts w:ascii="Times New Roman" w:hAnsi="Times New Roman" w:cs="Times New Roman"/>
              <w:sz w:val="18"/>
              <w:szCs w:val="18"/>
            </w:rPr>
          </w:pPr>
          <w:r w:rsidRPr="00147DD8">
            <w:rPr>
              <w:rFonts w:ascii="Times New Roman" w:hAnsi="Times New Roman" w:cs="Times New Roman"/>
              <w:sz w:val="18"/>
              <w:szCs w:val="18"/>
            </w:rPr>
            <w:t>Sayfa Sayısı</w:t>
          </w:r>
        </w:p>
      </w:tc>
      <w:tc>
        <w:tcPr>
          <w:tcW w:w="2268" w:type="dxa"/>
        </w:tcPr>
        <w:p w:rsidR="00147DD8" w:rsidRPr="00147DD8" w:rsidRDefault="00147DD8" w:rsidP="009461BB">
          <w:pPr>
            <w:pStyle w:val="stbilgi"/>
            <w:jc w:val="center"/>
            <w:rPr>
              <w:rFonts w:ascii="Times New Roman" w:hAnsi="Times New Roman" w:cs="Times New Roman"/>
              <w:sz w:val="18"/>
              <w:szCs w:val="18"/>
            </w:rPr>
          </w:pPr>
          <w:r w:rsidRPr="00147DD8">
            <w:rPr>
              <w:rFonts w:ascii="Times New Roman" w:hAnsi="Times New Roman" w:cs="Times New Roman"/>
              <w:b/>
              <w:sz w:val="18"/>
              <w:szCs w:val="18"/>
            </w:rPr>
            <w:fldChar w:fldCharType="begin"/>
          </w:r>
          <w:r w:rsidRPr="00147DD8">
            <w:rPr>
              <w:rFonts w:ascii="Times New Roman" w:hAnsi="Times New Roman" w:cs="Times New Roman"/>
              <w:b/>
              <w:sz w:val="18"/>
              <w:szCs w:val="18"/>
            </w:rPr>
            <w:instrText>PAGE  \* Arabic  \* MERGEFORMAT</w:instrText>
          </w:r>
          <w:r w:rsidRPr="00147DD8">
            <w:rPr>
              <w:rFonts w:ascii="Times New Roman" w:hAnsi="Times New Roman" w:cs="Times New Roman"/>
              <w:b/>
              <w:sz w:val="18"/>
              <w:szCs w:val="18"/>
            </w:rPr>
            <w:fldChar w:fldCharType="separate"/>
          </w:r>
          <w:r w:rsidR="0037343F">
            <w:rPr>
              <w:rFonts w:ascii="Times New Roman" w:hAnsi="Times New Roman" w:cs="Times New Roman"/>
              <w:b/>
              <w:noProof/>
              <w:sz w:val="18"/>
              <w:szCs w:val="18"/>
            </w:rPr>
            <w:t>12</w:t>
          </w:r>
          <w:r w:rsidRPr="00147DD8">
            <w:rPr>
              <w:rFonts w:ascii="Times New Roman" w:hAnsi="Times New Roman" w:cs="Times New Roman"/>
              <w:b/>
              <w:sz w:val="18"/>
              <w:szCs w:val="18"/>
            </w:rPr>
            <w:fldChar w:fldCharType="end"/>
          </w:r>
          <w:r w:rsidRPr="00147DD8">
            <w:rPr>
              <w:rFonts w:ascii="Times New Roman" w:hAnsi="Times New Roman" w:cs="Times New Roman"/>
              <w:sz w:val="18"/>
              <w:szCs w:val="18"/>
            </w:rPr>
            <w:t xml:space="preserve"> / </w:t>
          </w:r>
          <w:r w:rsidRPr="00147DD8">
            <w:rPr>
              <w:rFonts w:ascii="Times New Roman" w:hAnsi="Times New Roman" w:cs="Times New Roman"/>
              <w:b/>
              <w:sz w:val="18"/>
              <w:szCs w:val="18"/>
            </w:rPr>
            <w:fldChar w:fldCharType="begin"/>
          </w:r>
          <w:r w:rsidRPr="00147DD8">
            <w:rPr>
              <w:rFonts w:ascii="Times New Roman" w:hAnsi="Times New Roman" w:cs="Times New Roman"/>
              <w:b/>
              <w:sz w:val="18"/>
              <w:szCs w:val="18"/>
            </w:rPr>
            <w:instrText>NUMPAGES  \* Arabic  \* MERGEFORMAT</w:instrText>
          </w:r>
          <w:r w:rsidRPr="00147DD8">
            <w:rPr>
              <w:rFonts w:ascii="Times New Roman" w:hAnsi="Times New Roman" w:cs="Times New Roman"/>
              <w:b/>
              <w:sz w:val="18"/>
              <w:szCs w:val="18"/>
            </w:rPr>
            <w:fldChar w:fldCharType="separate"/>
          </w:r>
          <w:r w:rsidR="0037343F">
            <w:rPr>
              <w:rFonts w:ascii="Times New Roman" w:hAnsi="Times New Roman" w:cs="Times New Roman"/>
              <w:b/>
              <w:noProof/>
              <w:sz w:val="18"/>
              <w:szCs w:val="18"/>
            </w:rPr>
            <w:t>12</w:t>
          </w:r>
          <w:r w:rsidRPr="00147DD8">
            <w:rPr>
              <w:rFonts w:ascii="Times New Roman" w:hAnsi="Times New Roman" w:cs="Times New Roman"/>
              <w:b/>
              <w:sz w:val="18"/>
              <w:szCs w:val="18"/>
            </w:rPr>
            <w:fldChar w:fldCharType="end"/>
          </w:r>
        </w:p>
      </w:tc>
    </w:tr>
  </w:tbl>
  <w:p w:rsidR="006D1DB4" w:rsidRDefault="006D1DB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E3DB9"/>
    <w:multiLevelType w:val="hybridMultilevel"/>
    <w:tmpl w:val="C204AB5A"/>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32758A5"/>
    <w:multiLevelType w:val="hybridMultilevel"/>
    <w:tmpl w:val="D3867124"/>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7F64150"/>
    <w:multiLevelType w:val="hybridMultilevel"/>
    <w:tmpl w:val="91F87AA2"/>
    <w:lvl w:ilvl="0" w:tplc="5142AA78">
      <w:start w:val="1"/>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BAC209F"/>
    <w:multiLevelType w:val="hybridMultilevel"/>
    <w:tmpl w:val="64BAAC56"/>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2AF1AD4"/>
    <w:multiLevelType w:val="hybridMultilevel"/>
    <w:tmpl w:val="D7AA31B4"/>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5800361"/>
    <w:multiLevelType w:val="hybridMultilevel"/>
    <w:tmpl w:val="025E33C6"/>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F331524"/>
    <w:multiLevelType w:val="hybridMultilevel"/>
    <w:tmpl w:val="87648276"/>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D95"/>
    <w:rsid w:val="00006D9B"/>
    <w:rsid w:val="00110F8B"/>
    <w:rsid w:val="001151DE"/>
    <w:rsid w:val="00147DD8"/>
    <w:rsid w:val="001D4B3C"/>
    <w:rsid w:val="00200563"/>
    <w:rsid w:val="00245D95"/>
    <w:rsid w:val="003703ED"/>
    <w:rsid w:val="00370758"/>
    <w:rsid w:val="0037343F"/>
    <w:rsid w:val="00397B40"/>
    <w:rsid w:val="003D5745"/>
    <w:rsid w:val="004053E5"/>
    <w:rsid w:val="0041134B"/>
    <w:rsid w:val="00465216"/>
    <w:rsid w:val="004860FB"/>
    <w:rsid w:val="004F6EAB"/>
    <w:rsid w:val="005621C8"/>
    <w:rsid w:val="00563CD1"/>
    <w:rsid w:val="00573193"/>
    <w:rsid w:val="005B6853"/>
    <w:rsid w:val="0061756E"/>
    <w:rsid w:val="00631B03"/>
    <w:rsid w:val="00640717"/>
    <w:rsid w:val="006D1DB4"/>
    <w:rsid w:val="00777306"/>
    <w:rsid w:val="007C63F4"/>
    <w:rsid w:val="007E0244"/>
    <w:rsid w:val="0089463C"/>
    <w:rsid w:val="00901123"/>
    <w:rsid w:val="00923553"/>
    <w:rsid w:val="009461BB"/>
    <w:rsid w:val="00986C54"/>
    <w:rsid w:val="009D5A47"/>
    <w:rsid w:val="009E55FC"/>
    <w:rsid w:val="00A16F14"/>
    <w:rsid w:val="00A414FF"/>
    <w:rsid w:val="00A56F09"/>
    <w:rsid w:val="00A72057"/>
    <w:rsid w:val="00A74054"/>
    <w:rsid w:val="00A75035"/>
    <w:rsid w:val="00AA6AB4"/>
    <w:rsid w:val="00B4378A"/>
    <w:rsid w:val="00B513D6"/>
    <w:rsid w:val="00BB149C"/>
    <w:rsid w:val="00BF7494"/>
    <w:rsid w:val="00C03900"/>
    <w:rsid w:val="00C76217"/>
    <w:rsid w:val="00C80E8B"/>
    <w:rsid w:val="00CE4C38"/>
    <w:rsid w:val="00CF3ADC"/>
    <w:rsid w:val="00CF5D6E"/>
    <w:rsid w:val="00DC1000"/>
    <w:rsid w:val="00E3761A"/>
    <w:rsid w:val="00E56D77"/>
    <w:rsid w:val="00E67B75"/>
    <w:rsid w:val="00EA468A"/>
    <w:rsid w:val="00EB3613"/>
    <w:rsid w:val="00FF08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A6A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A6AB4"/>
    <w:pPr>
      <w:autoSpaceDE w:val="0"/>
      <w:autoSpaceDN w:val="0"/>
      <w:adjustRightInd w:val="0"/>
      <w:spacing w:after="0" w:line="240" w:lineRule="auto"/>
    </w:pPr>
    <w:rPr>
      <w:rFonts w:ascii="Century Gothic" w:hAnsi="Century Gothic" w:cs="Century Gothic"/>
      <w:color w:val="000000"/>
      <w:sz w:val="24"/>
      <w:szCs w:val="24"/>
    </w:rPr>
  </w:style>
  <w:style w:type="paragraph" w:styleId="ListeParagraf">
    <w:name w:val="List Paragraph"/>
    <w:basedOn w:val="Normal"/>
    <w:uiPriority w:val="34"/>
    <w:qFormat/>
    <w:rsid w:val="00AA6AB4"/>
    <w:pPr>
      <w:ind w:left="720"/>
      <w:contextualSpacing/>
    </w:pPr>
  </w:style>
  <w:style w:type="paragraph" w:styleId="stbilgi">
    <w:name w:val="header"/>
    <w:basedOn w:val="Normal"/>
    <w:link w:val="stbilgiChar"/>
    <w:unhideWhenUsed/>
    <w:rsid w:val="00A56F09"/>
    <w:pPr>
      <w:tabs>
        <w:tab w:val="center" w:pos="4536"/>
        <w:tab w:val="right" w:pos="9072"/>
      </w:tabs>
      <w:spacing w:after="0" w:line="240" w:lineRule="auto"/>
    </w:pPr>
  </w:style>
  <w:style w:type="character" w:customStyle="1" w:styleId="stbilgiChar">
    <w:name w:val="Üstbilgi Char"/>
    <w:basedOn w:val="VarsaylanParagrafYazTipi"/>
    <w:link w:val="stbilgi"/>
    <w:rsid w:val="00A56F09"/>
  </w:style>
  <w:style w:type="paragraph" w:styleId="Altbilgi">
    <w:name w:val="footer"/>
    <w:basedOn w:val="Normal"/>
    <w:link w:val="AltbilgiChar"/>
    <w:uiPriority w:val="99"/>
    <w:unhideWhenUsed/>
    <w:rsid w:val="00A56F0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56F09"/>
  </w:style>
  <w:style w:type="paragraph" w:styleId="BalonMetni">
    <w:name w:val="Balloon Text"/>
    <w:basedOn w:val="Normal"/>
    <w:link w:val="BalonMetniChar"/>
    <w:uiPriority w:val="99"/>
    <w:semiHidden/>
    <w:unhideWhenUsed/>
    <w:rsid w:val="00A7205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2057"/>
    <w:rPr>
      <w:rFonts w:ascii="Tahoma" w:hAnsi="Tahoma" w:cs="Tahoma"/>
      <w:sz w:val="16"/>
      <w:szCs w:val="16"/>
    </w:rPr>
  </w:style>
  <w:style w:type="table" w:styleId="AkListe-Vurgu4">
    <w:name w:val="Light List Accent 4"/>
    <w:basedOn w:val="NormalTablo"/>
    <w:uiPriority w:val="61"/>
    <w:rsid w:val="00CF5D6E"/>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A6A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A6AB4"/>
    <w:pPr>
      <w:autoSpaceDE w:val="0"/>
      <w:autoSpaceDN w:val="0"/>
      <w:adjustRightInd w:val="0"/>
      <w:spacing w:after="0" w:line="240" w:lineRule="auto"/>
    </w:pPr>
    <w:rPr>
      <w:rFonts w:ascii="Century Gothic" w:hAnsi="Century Gothic" w:cs="Century Gothic"/>
      <w:color w:val="000000"/>
      <w:sz w:val="24"/>
      <w:szCs w:val="24"/>
    </w:rPr>
  </w:style>
  <w:style w:type="paragraph" w:styleId="ListeParagraf">
    <w:name w:val="List Paragraph"/>
    <w:basedOn w:val="Normal"/>
    <w:uiPriority w:val="34"/>
    <w:qFormat/>
    <w:rsid w:val="00AA6AB4"/>
    <w:pPr>
      <w:ind w:left="720"/>
      <w:contextualSpacing/>
    </w:pPr>
  </w:style>
  <w:style w:type="paragraph" w:styleId="stbilgi">
    <w:name w:val="header"/>
    <w:basedOn w:val="Normal"/>
    <w:link w:val="stbilgiChar"/>
    <w:unhideWhenUsed/>
    <w:rsid w:val="00A56F09"/>
    <w:pPr>
      <w:tabs>
        <w:tab w:val="center" w:pos="4536"/>
        <w:tab w:val="right" w:pos="9072"/>
      </w:tabs>
      <w:spacing w:after="0" w:line="240" w:lineRule="auto"/>
    </w:pPr>
  </w:style>
  <w:style w:type="character" w:customStyle="1" w:styleId="stbilgiChar">
    <w:name w:val="Üstbilgi Char"/>
    <w:basedOn w:val="VarsaylanParagrafYazTipi"/>
    <w:link w:val="stbilgi"/>
    <w:rsid w:val="00A56F09"/>
  </w:style>
  <w:style w:type="paragraph" w:styleId="Altbilgi">
    <w:name w:val="footer"/>
    <w:basedOn w:val="Normal"/>
    <w:link w:val="AltbilgiChar"/>
    <w:uiPriority w:val="99"/>
    <w:unhideWhenUsed/>
    <w:rsid w:val="00A56F0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56F09"/>
  </w:style>
  <w:style w:type="paragraph" w:styleId="BalonMetni">
    <w:name w:val="Balloon Text"/>
    <w:basedOn w:val="Normal"/>
    <w:link w:val="BalonMetniChar"/>
    <w:uiPriority w:val="99"/>
    <w:semiHidden/>
    <w:unhideWhenUsed/>
    <w:rsid w:val="00A7205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2057"/>
    <w:rPr>
      <w:rFonts w:ascii="Tahoma" w:hAnsi="Tahoma" w:cs="Tahoma"/>
      <w:sz w:val="16"/>
      <w:szCs w:val="16"/>
    </w:rPr>
  </w:style>
  <w:style w:type="table" w:styleId="AkListe-Vurgu4">
    <w:name w:val="Light List Accent 4"/>
    <w:basedOn w:val="NormalTablo"/>
    <w:uiPriority w:val="61"/>
    <w:rsid w:val="00CF5D6E"/>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ef77bd6d-3ced-4c78-8818-a25a25f14052">2022-03-22T07:35:48+00:00</YayinBitisTarihi>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Belge" ma:contentTypeID="0x0101005ACEEE16A45E6F428D388B072634C88A" ma:contentTypeVersion="1" ma:contentTypeDescription="Yeni belge oluşturun." ma:contentTypeScope="" ma:versionID="719a4d190dd4b3d9a49379a3d1378e17">
  <xsd:schema xmlns:xsd="http://www.w3.org/2001/XMLSchema" xmlns:xs="http://www.w3.org/2001/XMLSchema" xmlns:p="http://schemas.microsoft.com/office/2006/metadata/properties" xmlns:ns2="ef77bd6d-3ced-4c78-8818-a25a25f14052" targetNamespace="http://schemas.microsoft.com/office/2006/metadata/properties" ma:root="true" ma:fieldsID="e0bfdbe20c32f4e842752264d650e03b" ns2:_="">
    <xsd:import namespace="ef77bd6d-3ced-4c78-8818-a25a25f14052"/>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7bd6d-3ced-4c78-8818-a25a25f14052"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F1B7B4-F718-4B33-9C35-8B93858E827C}"/>
</file>

<file path=customXml/itemProps2.xml><?xml version="1.0" encoding="utf-8"?>
<ds:datastoreItem xmlns:ds="http://schemas.openxmlformats.org/officeDocument/2006/customXml" ds:itemID="{0A444849-F267-44E7-B463-C0B425A07D11}"/>
</file>

<file path=customXml/itemProps3.xml><?xml version="1.0" encoding="utf-8"?>
<ds:datastoreItem xmlns:ds="http://schemas.openxmlformats.org/officeDocument/2006/customXml" ds:itemID="{9D24C163-E992-423F-BB00-46EFFB66A0F8}"/>
</file>

<file path=customXml/itemProps4.xml><?xml version="1.0" encoding="utf-8"?>
<ds:datastoreItem xmlns:ds="http://schemas.openxmlformats.org/officeDocument/2006/customXml" ds:itemID="{B1C46E78-417F-4AE2-9EC1-4E2B7A111521}"/>
</file>

<file path=docProps/app.xml><?xml version="1.0" encoding="utf-8"?>
<Properties xmlns="http://schemas.openxmlformats.org/officeDocument/2006/extended-properties" xmlns:vt="http://schemas.openxmlformats.org/officeDocument/2006/docPropsVTypes">
  <Template>Normal</Template>
  <TotalTime>0</TotalTime>
  <Pages>12</Pages>
  <Words>4192</Words>
  <Characters>23901</Characters>
  <Application>Microsoft Office Word</Application>
  <DocSecurity>0</DocSecurity>
  <Lines>199</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 SOYLEMEZ</dc:creator>
  <cp:lastModifiedBy>Admin</cp:lastModifiedBy>
  <cp:revision>2</cp:revision>
  <dcterms:created xsi:type="dcterms:W3CDTF">2021-02-11T08:19:00Z</dcterms:created>
  <dcterms:modified xsi:type="dcterms:W3CDTF">2021-02-11T08:19:00Z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0x0101005ACEEE16A45E6F428D388B072634C88A</vt:lpwstr>
  </property>
</Properties>
</file>