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80B74" w14:textId="77777777" w:rsidR="00C75D9A" w:rsidRPr="00C75D9A" w:rsidRDefault="00C75D9A" w:rsidP="00C75D9A">
      <w:pPr>
        <w:spacing w:before="120" w:after="120"/>
        <w:jc w:val="center"/>
        <w:rPr>
          <w:b/>
        </w:rPr>
      </w:pPr>
      <w:r w:rsidRPr="00C75D9A">
        <w:rPr>
          <w:b/>
        </w:rPr>
        <w:t>MERSİN İLİ 2024 YILI 2. HİBE PROGRAMI</w:t>
      </w:r>
    </w:p>
    <w:p w14:paraId="584C3E0D" w14:textId="77777777" w:rsidR="00C75D9A" w:rsidRPr="00C75D9A" w:rsidRDefault="00C75D9A" w:rsidP="00C75D9A">
      <w:pPr>
        <w:spacing w:before="120" w:after="120"/>
        <w:jc w:val="center"/>
        <w:rPr>
          <w:b/>
        </w:rPr>
      </w:pPr>
      <w:r w:rsidRPr="00C75D9A">
        <w:rPr>
          <w:b/>
        </w:rPr>
        <w:t>YENİ AĞIL YAPIMI (ÇADIR)</w:t>
      </w:r>
    </w:p>
    <w:p w14:paraId="74577E5C" w14:textId="7FF55B8D" w:rsidR="00434AC7" w:rsidRPr="000F44EC" w:rsidRDefault="00C75D9A" w:rsidP="00C75D9A">
      <w:pPr>
        <w:spacing w:before="120" w:after="120"/>
        <w:jc w:val="center"/>
      </w:pPr>
      <w:r w:rsidRPr="00C75D9A">
        <w:rPr>
          <w:b/>
        </w:rPr>
        <w:t>HİBE ÇAĞRISI İLANI</w:t>
      </w:r>
    </w:p>
    <w:p w14:paraId="6356A584" w14:textId="77777777" w:rsidR="00C75D9A" w:rsidRDefault="00C75D9A" w:rsidP="00C75D9A">
      <w:pPr>
        <w:spacing w:before="120" w:after="120"/>
        <w:ind w:firstLine="708"/>
      </w:pPr>
      <w:r>
        <w:t>Bu metin bilgilendirme amacıyla hazırlanmıştır.</w:t>
      </w:r>
    </w:p>
    <w:p w14:paraId="0E189DCF" w14:textId="77777777" w:rsidR="00C75D9A" w:rsidRDefault="00C75D9A" w:rsidP="00C75D9A">
      <w:pPr>
        <w:spacing w:before="120" w:after="120"/>
        <w:ind w:firstLine="708"/>
      </w:pPr>
    </w:p>
    <w:p w14:paraId="616AD468" w14:textId="77777777" w:rsidR="00C75D9A" w:rsidRDefault="00C75D9A" w:rsidP="00C75D9A">
      <w:pPr>
        <w:spacing w:before="120" w:after="120"/>
        <w:ind w:firstLine="708"/>
      </w:pPr>
      <w:r>
        <w:t xml:space="preserve">Başvuru Başlangıcı </w:t>
      </w:r>
      <w:r>
        <w:tab/>
      </w:r>
      <w:r>
        <w:tab/>
        <w:t>: 18.03.2024</w:t>
      </w:r>
      <w:r>
        <w:tab/>
        <w:t>Saat</w:t>
      </w:r>
      <w:r>
        <w:tab/>
        <w:t>: 08:00</w:t>
      </w:r>
    </w:p>
    <w:p w14:paraId="5A637B30" w14:textId="77777777" w:rsidR="00C75D9A" w:rsidRDefault="00C75D9A" w:rsidP="00C75D9A">
      <w:pPr>
        <w:spacing w:before="120" w:after="120"/>
        <w:ind w:firstLine="708"/>
      </w:pPr>
      <w:r>
        <w:t xml:space="preserve">Başvuru Bitişi </w:t>
      </w:r>
      <w:r>
        <w:tab/>
      </w:r>
      <w:r>
        <w:tab/>
        <w:t xml:space="preserve">: 29.03.2024 </w:t>
      </w:r>
      <w:r>
        <w:tab/>
        <w:t>Saat</w:t>
      </w:r>
      <w:r>
        <w:tab/>
        <w:t>: 17:00</w:t>
      </w:r>
    </w:p>
    <w:p w14:paraId="3579BF5F" w14:textId="77777777" w:rsidR="00C75D9A" w:rsidRDefault="00C75D9A" w:rsidP="00C75D9A">
      <w:pPr>
        <w:spacing w:before="120" w:after="120"/>
        <w:ind w:firstLine="708"/>
      </w:pPr>
    </w:p>
    <w:p w14:paraId="1AAF7EAC" w14:textId="1A23328F" w:rsidR="00C75D9A" w:rsidRDefault="00C75D9A" w:rsidP="00C75D9A">
      <w:pPr>
        <w:spacing w:before="120" w:after="120"/>
        <w:ind w:firstLine="708"/>
        <w:jc w:val="both"/>
      </w:pPr>
      <w:r>
        <w:t>Tarım ve Orman Bakanlığı Etüt ve Projeler Daire Başkanlığı tarafından yürütülen Kırsal Dezavantajlı Alanlar Kalkınma Projesi kapsamında “Göçerlerin Yaşam Standartların</w:t>
      </w:r>
      <w:r w:rsidR="00D069F3">
        <w:t>ın Yükseltilmesi” ana faaliyeti</w:t>
      </w:r>
      <w:r>
        <w:t xml:space="preserve"> içerisinde yer alan </w:t>
      </w:r>
      <w:r w:rsidR="0022623A" w:rsidRPr="0022623A">
        <w:rPr>
          <w:b/>
        </w:rPr>
        <w:t>“</w:t>
      </w:r>
      <w:r w:rsidRPr="0022623A">
        <w:rPr>
          <w:b/>
        </w:rPr>
        <w:t>Yeni Ağıl Yapımı (Çadır)</w:t>
      </w:r>
      <w:r w:rsidR="0022623A" w:rsidRPr="0022623A">
        <w:rPr>
          <w:b/>
        </w:rPr>
        <w:t>”</w:t>
      </w:r>
      <w:r>
        <w:t xml:space="preserve"> alt faaliyeti için hibe çağrısı başlayacaktır. Yeni Ağıl Yapımı (Çadır) hibe çağrısı ile yörede küçükbaş hayvancılığın geliştirilmesi ve sürdürülebilirliğine katkıda bulunulması ayrıca genç çiftçilerin üretime katılımının sağlanması amaçlı portatif </w:t>
      </w:r>
      <w:proofErr w:type="spellStart"/>
      <w:r>
        <w:t>demonte</w:t>
      </w:r>
      <w:proofErr w:type="spellEnd"/>
      <w:r>
        <w:t xml:space="preserve"> çadır alımları desteklenecektir.</w:t>
      </w:r>
    </w:p>
    <w:p w14:paraId="37DFA4C7" w14:textId="40124D00" w:rsidR="00C75D9A" w:rsidRPr="00C75D9A" w:rsidRDefault="00C75D9A" w:rsidP="00C75D9A">
      <w:pPr>
        <w:spacing w:before="120" w:after="120"/>
        <w:ind w:firstLine="708"/>
        <w:rPr>
          <w:b/>
        </w:rPr>
      </w:pPr>
      <w:r>
        <w:t xml:space="preserve"> </w:t>
      </w:r>
      <w:r w:rsidRPr="00C75D9A">
        <w:rPr>
          <w:b/>
        </w:rPr>
        <w:t>HİBENİN KONUSU</w:t>
      </w:r>
    </w:p>
    <w:p w14:paraId="19C128C2" w14:textId="16217157" w:rsidR="00C75D9A" w:rsidRDefault="00C75D9A" w:rsidP="00C75D9A">
      <w:pPr>
        <w:spacing w:before="120" w:after="120"/>
        <w:ind w:firstLine="708"/>
        <w:jc w:val="both"/>
      </w:pPr>
      <w:r>
        <w:t>Bu destek kapsamında en az 75 (yetmiş beş) baş koyun/keçi varlığına sahip olan ve başvurusu uygun bulunan her bir yatırımcıya 1 (bir) adet olmak üzere toplamda 23 (yirmi üç) adet Portatif Çadır Ağıl verilmesi hedeflenmiştir.</w:t>
      </w:r>
    </w:p>
    <w:p w14:paraId="22455260" w14:textId="77777777" w:rsidR="00C75D9A" w:rsidRPr="00C75D9A" w:rsidRDefault="00C75D9A" w:rsidP="00C75D9A">
      <w:pPr>
        <w:spacing w:before="120" w:after="120"/>
        <w:ind w:firstLine="708"/>
        <w:rPr>
          <w:b/>
        </w:rPr>
      </w:pPr>
      <w:r w:rsidRPr="00C75D9A">
        <w:rPr>
          <w:b/>
        </w:rPr>
        <w:t xml:space="preserve">UYGULAMA ALANI </w:t>
      </w:r>
    </w:p>
    <w:p w14:paraId="23FB66C1" w14:textId="4F9A5F09" w:rsidR="00C75D9A" w:rsidRDefault="00C75D9A" w:rsidP="00C75D9A">
      <w:pPr>
        <w:spacing w:before="120" w:after="120"/>
        <w:ind w:firstLine="708"/>
        <w:jc w:val="both"/>
      </w:pPr>
      <w:r>
        <w:t xml:space="preserve">Mersin ilinde yapılandırılan Ekonomik Kalkınma Kümelerine (Anamur EKK, Aydıncık-Gülnar EKK, Bozyazı EKK, Erdemli EKK, Mut EKK, Silifke EKK, Tarsus-Çamlıyayla EKK ve Toroslar-Mezitli EKK)  bağlı ilçelerin idari sınırları </w:t>
      </w:r>
      <w:proofErr w:type="gramStart"/>
      <w:r>
        <w:t>dahilinde</w:t>
      </w:r>
      <w:proofErr w:type="gramEnd"/>
      <w:r>
        <w:t xml:space="preserve"> yer alan tüm mahallelerde uygulanacaktır.</w:t>
      </w:r>
    </w:p>
    <w:p w14:paraId="703CCB16" w14:textId="678B971E" w:rsidR="00C75D9A" w:rsidRDefault="00C75D9A" w:rsidP="00C75D9A">
      <w:pPr>
        <w:spacing w:before="120" w:after="120"/>
        <w:ind w:firstLine="708"/>
        <w:jc w:val="both"/>
        <w:rPr>
          <w:b/>
        </w:rPr>
      </w:pPr>
      <w:r w:rsidRPr="00C75D9A">
        <w:rPr>
          <w:b/>
        </w:rPr>
        <w:t>HEDEF GRUP</w:t>
      </w:r>
    </w:p>
    <w:p w14:paraId="713153FD" w14:textId="564A1FBD" w:rsidR="00C75D9A" w:rsidRPr="00C75D9A" w:rsidRDefault="00C75D9A" w:rsidP="00C75D9A">
      <w:pPr>
        <w:spacing w:before="120" w:after="120"/>
        <w:ind w:firstLine="708"/>
        <w:jc w:val="both"/>
        <w:rPr>
          <w:b/>
        </w:rPr>
      </w:pPr>
      <w:r>
        <w:t>Hibe çağrısı, Göçer Hayvancılık yapan üreticilerimize yönelik olacaktır.</w:t>
      </w:r>
    </w:p>
    <w:p w14:paraId="74577E68" w14:textId="1C05C24B" w:rsidR="00434AC7" w:rsidRPr="000F44EC" w:rsidRDefault="00434AC7" w:rsidP="00C75D9A">
      <w:pPr>
        <w:spacing w:before="120" w:after="120"/>
        <w:ind w:firstLine="708"/>
        <w:rPr>
          <w:b/>
        </w:rPr>
      </w:pPr>
      <w:r w:rsidRPr="000F44EC">
        <w:rPr>
          <w:b/>
        </w:rPr>
        <w:t>HİBE ORANI</w:t>
      </w:r>
    </w:p>
    <w:p w14:paraId="74577E69" w14:textId="2E7FD526" w:rsidR="009912CF" w:rsidRPr="000F44EC" w:rsidRDefault="00434AC7" w:rsidP="0046003B">
      <w:pPr>
        <w:spacing w:before="120" w:after="120"/>
        <w:ind w:firstLine="709"/>
        <w:jc w:val="both"/>
      </w:pPr>
      <w:r w:rsidRPr="000F44EC">
        <w:t xml:space="preserve">Başvuru sonunda hibe almaya hak kazanan </w:t>
      </w:r>
      <w:r w:rsidR="000232EF" w:rsidRPr="000F44EC">
        <w:t>üreticilere</w:t>
      </w:r>
      <w:r w:rsidRPr="000F44EC">
        <w:t xml:space="preserve">, proje bedelinin % </w:t>
      </w:r>
      <w:r w:rsidR="00CB6811">
        <w:t>80</w:t>
      </w:r>
      <w:r w:rsidR="00F5576F" w:rsidRPr="000F44EC">
        <w:t>’i</w:t>
      </w:r>
      <w:r w:rsidRPr="000F44EC">
        <w:t xml:space="preserve"> Kırsal Dezavantajlı Alanlar Kalkınma Projesinden hi</w:t>
      </w:r>
      <w:r w:rsidR="000232EF" w:rsidRPr="000F44EC">
        <w:t xml:space="preserve">be olarak verilecektir. </w:t>
      </w:r>
      <w:r w:rsidR="008C3558" w:rsidRPr="000F44EC">
        <w:t>Kalan %</w:t>
      </w:r>
      <w:r w:rsidR="00CB6811">
        <w:t>20</w:t>
      </w:r>
      <w:r w:rsidR="008F4DC3">
        <w:t>’li</w:t>
      </w:r>
      <w:r w:rsidR="009912CF" w:rsidRPr="000F44EC">
        <w:t xml:space="preserve">k </w:t>
      </w:r>
      <w:r w:rsidR="00D069F3">
        <w:t xml:space="preserve">kısım </w:t>
      </w:r>
      <w:r w:rsidR="009912CF" w:rsidRPr="000F44EC">
        <w:t>yararlanıcı katkısı (</w:t>
      </w:r>
      <w:r w:rsidR="00CB6811">
        <w:t>ayni</w:t>
      </w:r>
      <w:r w:rsidR="009912CF" w:rsidRPr="000F44EC">
        <w:t xml:space="preserve"> olarak) ve KDV ödemeleri yararlanıcılar tarafından karşılanacaktır. </w:t>
      </w:r>
    </w:p>
    <w:p w14:paraId="74577E6A" w14:textId="77777777" w:rsidR="00434AC7" w:rsidRPr="000F44EC" w:rsidRDefault="00434AC7" w:rsidP="0046003B">
      <w:pPr>
        <w:spacing w:before="120" w:after="120"/>
        <w:ind w:firstLine="709"/>
        <w:jc w:val="both"/>
        <w:rPr>
          <w:b/>
        </w:rPr>
      </w:pPr>
      <w:r w:rsidRPr="000F44EC">
        <w:rPr>
          <w:b/>
        </w:rPr>
        <w:t>BAŞVURUDA DİKKAT EDİLECEK HUSUSLAR</w:t>
      </w:r>
    </w:p>
    <w:p w14:paraId="74577E6B"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Süresi</w:t>
      </w:r>
    </w:p>
    <w:p w14:paraId="74577E6C" w14:textId="3E734C98" w:rsidR="00434AC7" w:rsidRPr="000F44EC" w:rsidRDefault="00434AC7" w:rsidP="0046003B">
      <w:pPr>
        <w:spacing w:before="120" w:after="120"/>
        <w:ind w:firstLine="708"/>
      </w:pPr>
      <w:r w:rsidRPr="000F44EC">
        <w:t>Başvuru Başlangıç Tarihi</w:t>
      </w:r>
      <w:r w:rsidRPr="000F44EC">
        <w:tab/>
        <w:t xml:space="preserve">: </w:t>
      </w:r>
      <w:r w:rsidR="002167DE">
        <w:t>1</w:t>
      </w:r>
      <w:r w:rsidR="00C75D9A">
        <w:t>8</w:t>
      </w:r>
      <w:r w:rsidRPr="000F44EC">
        <w:t>.0</w:t>
      </w:r>
      <w:r w:rsidR="00C75D9A">
        <w:t>3</w:t>
      </w:r>
      <w:r w:rsidRPr="000F44EC">
        <w:t>.202</w:t>
      </w:r>
      <w:r w:rsidR="002167DE">
        <w:t>4</w:t>
      </w:r>
      <w:r w:rsidRPr="000F44EC">
        <w:tab/>
      </w:r>
      <w:r w:rsidRPr="000F44EC">
        <w:tab/>
        <w:t>Saat</w:t>
      </w:r>
      <w:r w:rsidRPr="000F44EC">
        <w:tab/>
        <w:t>: 08:00</w:t>
      </w:r>
    </w:p>
    <w:p w14:paraId="74577E6D" w14:textId="2552E536" w:rsidR="00434AC7" w:rsidRPr="000F44EC" w:rsidRDefault="00434AC7" w:rsidP="0046003B">
      <w:pPr>
        <w:spacing w:before="120" w:after="120"/>
        <w:ind w:firstLine="708"/>
      </w:pPr>
      <w:r w:rsidRPr="000F44EC">
        <w:t>Başvuru Bitiş Ta</w:t>
      </w:r>
      <w:r w:rsidR="00660918" w:rsidRPr="000F44EC">
        <w:t>rihi</w:t>
      </w:r>
      <w:r w:rsidR="00660918" w:rsidRPr="000F44EC">
        <w:tab/>
      </w:r>
      <w:r w:rsidR="00660918" w:rsidRPr="000F44EC">
        <w:tab/>
        <w:t xml:space="preserve">: </w:t>
      </w:r>
      <w:r w:rsidR="00C75D9A">
        <w:t>29</w:t>
      </w:r>
      <w:r w:rsidR="00660918" w:rsidRPr="000F44EC">
        <w:t>.0</w:t>
      </w:r>
      <w:r w:rsidR="00C75D9A">
        <w:t>3</w:t>
      </w:r>
      <w:r w:rsidR="00660918" w:rsidRPr="000F44EC">
        <w:t>.</w:t>
      </w:r>
      <w:r w:rsidRPr="000F44EC">
        <w:t>202</w:t>
      </w:r>
      <w:r w:rsidR="002167DE">
        <w:t>4</w:t>
      </w:r>
      <w:r w:rsidRPr="000F44EC">
        <w:tab/>
      </w:r>
      <w:r w:rsidRPr="000F44EC">
        <w:tab/>
        <w:t>Saat</w:t>
      </w:r>
      <w:r w:rsidRPr="000F44EC">
        <w:tab/>
        <w:t>: 17:00</w:t>
      </w:r>
    </w:p>
    <w:p w14:paraId="74577E6F"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Yerleri</w:t>
      </w:r>
    </w:p>
    <w:p w14:paraId="048CEE3B" w14:textId="54DBBC51" w:rsidR="00306FCE" w:rsidRPr="000F44EC" w:rsidRDefault="00434AC7" w:rsidP="00306FCE">
      <w:pPr>
        <w:spacing w:before="120" w:after="120"/>
        <w:ind w:firstLine="708"/>
        <w:jc w:val="both"/>
      </w:pPr>
      <w:r w:rsidRPr="000F44EC">
        <w:t>Başvurular ikametgâhların bağlı bulundukları İlçe Tarım ve Orman Müdürlüklerine yapılacaktır.</w:t>
      </w:r>
    </w:p>
    <w:p w14:paraId="485983B9" w14:textId="77777777" w:rsidR="00A05CF5" w:rsidRPr="000F44EC" w:rsidRDefault="00B67696" w:rsidP="0046003B">
      <w:pPr>
        <w:pStyle w:val="ListeParagraf"/>
        <w:numPr>
          <w:ilvl w:val="0"/>
          <w:numId w:val="1"/>
        </w:numPr>
        <w:spacing w:before="120" w:after="120"/>
        <w:ind w:left="1134" w:hanging="426"/>
        <w:jc w:val="both"/>
        <w:rPr>
          <w:rStyle w:val="normalchar"/>
          <w:rFonts w:ascii="Times New Roman" w:hAnsi="Times New Roman" w:cs="Times New Roman"/>
          <w:b/>
          <w:bCs/>
          <w:color w:val="000000"/>
          <w:szCs w:val="24"/>
        </w:rPr>
      </w:pPr>
      <w:r w:rsidRPr="000F44EC">
        <w:rPr>
          <w:rStyle w:val="normalchar"/>
          <w:rFonts w:ascii="Times New Roman" w:hAnsi="Times New Roman" w:cs="Times New Roman"/>
          <w:b/>
          <w:bCs/>
          <w:color w:val="000000"/>
          <w:szCs w:val="24"/>
          <w:lang w:val="tr-TR"/>
        </w:rPr>
        <w:t>Hibelere Kimler Başvuru Yapabilir</w:t>
      </w:r>
      <w:r w:rsidRPr="000F44EC">
        <w:rPr>
          <w:rStyle w:val="normalchar"/>
          <w:rFonts w:ascii="Times New Roman" w:hAnsi="Times New Roman" w:cs="Times New Roman"/>
          <w:b/>
          <w:bCs/>
          <w:color w:val="000000"/>
          <w:szCs w:val="24"/>
        </w:rPr>
        <w:t>?</w:t>
      </w:r>
    </w:p>
    <w:p w14:paraId="74577E73" w14:textId="23EF57F3" w:rsidR="00B67696" w:rsidRPr="000F44EC" w:rsidRDefault="00B67696" w:rsidP="0046003B">
      <w:pPr>
        <w:pStyle w:val="ListeParagraf"/>
        <w:numPr>
          <w:ilvl w:val="0"/>
          <w:numId w:val="11"/>
        </w:numPr>
        <w:spacing w:before="120" w:after="120"/>
        <w:ind w:left="1134" w:hanging="426"/>
        <w:jc w:val="both"/>
        <w:rPr>
          <w:rFonts w:ascii="Times New Roman" w:hAnsi="Times New Roman" w:cs="Times New Roman"/>
          <w:b/>
          <w:bCs/>
          <w:color w:val="000000"/>
          <w:szCs w:val="24"/>
        </w:rPr>
      </w:pPr>
      <w:proofErr w:type="spellStart"/>
      <w:r w:rsidRPr="00C75D9A">
        <w:rPr>
          <w:rFonts w:ascii="Times New Roman" w:hAnsi="Times New Roman" w:cs="Times New Roman"/>
          <w:szCs w:val="24"/>
        </w:rPr>
        <w:t>Başvuru</w:t>
      </w:r>
      <w:proofErr w:type="spellEnd"/>
      <w:r w:rsidRPr="00C75D9A">
        <w:rPr>
          <w:rFonts w:ascii="Times New Roman" w:hAnsi="Times New Roman" w:cs="Times New Roman"/>
          <w:szCs w:val="24"/>
        </w:rPr>
        <w:t xml:space="preserve"> </w:t>
      </w:r>
      <w:proofErr w:type="spellStart"/>
      <w:r w:rsidRPr="00C75D9A">
        <w:rPr>
          <w:rFonts w:ascii="Times New Roman" w:hAnsi="Times New Roman" w:cs="Times New Roman"/>
          <w:szCs w:val="24"/>
        </w:rPr>
        <w:t>sahipleri</w:t>
      </w:r>
      <w:proofErr w:type="spellEnd"/>
      <w:r w:rsidR="00C75D9A">
        <w:rPr>
          <w:rFonts w:ascii="Times New Roman" w:hAnsi="Times New Roman" w:cs="Times New Roman"/>
          <w:szCs w:val="24"/>
        </w:rPr>
        <w:t>,</w:t>
      </w:r>
      <w:r w:rsidRPr="00C75D9A">
        <w:rPr>
          <w:rFonts w:ascii="Times New Roman" w:hAnsi="Times New Roman" w:cs="Times New Roman"/>
          <w:szCs w:val="24"/>
        </w:rPr>
        <w:t xml:space="preserve"> </w:t>
      </w:r>
      <w:proofErr w:type="spellStart"/>
      <w:r w:rsidR="00C75D9A" w:rsidRPr="00C75D9A">
        <w:rPr>
          <w:rFonts w:ascii="Times New Roman" w:hAnsi="Times New Roman" w:cs="Times New Roman"/>
        </w:rPr>
        <w:t>Anamur</w:t>
      </w:r>
      <w:proofErr w:type="spellEnd"/>
      <w:r w:rsidR="00C75D9A" w:rsidRPr="00C75D9A">
        <w:rPr>
          <w:rFonts w:ascii="Times New Roman" w:hAnsi="Times New Roman" w:cs="Times New Roman"/>
        </w:rPr>
        <w:t xml:space="preserve"> EKK, </w:t>
      </w:r>
      <w:proofErr w:type="spellStart"/>
      <w:r w:rsidR="00C75D9A" w:rsidRPr="00C75D9A">
        <w:rPr>
          <w:rFonts w:ascii="Times New Roman" w:hAnsi="Times New Roman" w:cs="Times New Roman"/>
        </w:rPr>
        <w:t>Aydıncık-Gülnar</w:t>
      </w:r>
      <w:proofErr w:type="spellEnd"/>
      <w:r w:rsidR="00C75D9A" w:rsidRPr="00C75D9A">
        <w:rPr>
          <w:rFonts w:ascii="Times New Roman" w:hAnsi="Times New Roman" w:cs="Times New Roman"/>
        </w:rPr>
        <w:t xml:space="preserve"> EKK, </w:t>
      </w:r>
      <w:proofErr w:type="spellStart"/>
      <w:r w:rsidR="00C75D9A" w:rsidRPr="00C75D9A">
        <w:rPr>
          <w:rFonts w:ascii="Times New Roman" w:hAnsi="Times New Roman" w:cs="Times New Roman"/>
        </w:rPr>
        <w:t>Bozyazı</w:t>
      </w:r>
      <w:proofErr w:type="spellEnd"/>
      <w:r w:rsidR="00C75D9A" w:rsidRPr="00C75D9A">
        <w:rPr>
          <w:rFonts w:ascii="Times New Roman" w:hAnsi="Times New Roman" w:cs="Times New Roman"/>
        </w:rPr>
        <w:t xml:space="preserve"> EKK, </w:t>
      </w:r>
      <w:proofErr w:type="spellStart"/>
      <w:r w:rsidR="00C75D9A" w:rsidRPr="00C75D9A">
        <w:rPr>
          <w:rFonts w:ascii="Times New Roman" w:hAnsi="Times New Roman" w:cs="Times New Roman"/>
        </w:rPr>
        <w:t>Erdemli</w:t>
      </w:r>
      <w:proofErr w:type="spellEnd"/>
      <w:r w:rsidR="00C75D9A" w:rsidRPr="00C75D9A">
        <w:rPr>
          <w:rFonts w:ascii="Times New Roman" w:hAnsi="Times New Roman" w:cs="Times New Roman"/>
        </w:rPr>
        <w:t xml:space="preserve"> EKK, Mut EKK, </w:t>
      </w:r>
      <w:proofErr w:type="spellStart"/>
      <w:r w:rsidR="00C75D9A" w:rsidRPr="00C75D9A">
        <w:rPr>
          <w:rFonts w:ascii="Times New Roman" w:hAnsi="Times New Roman" w:cs="Times New Roman"/>
        </w:rPr>
        <w:t>Silifke</w:t>
      </w:r>
      <w:proofErr w:type="spellEnd"/>
      <w:r w:rsidR="00C75D9A" w:rsidRPr="00C75D9A">
        <w:rPr>
          <w:rFonts w:ascii="Times New Roman" w:hAnsi="Times New Roman" w:cs="Times New Roman"/>
        </w:rPr>
        <w:t xml:space="preserve"> EKK, Tarsus-</w:t>
      </w:r>
      <w:proofErr w:type="spellStart"/>
      <w:r w:rsidR="00C75D9A" w:rsidRPr="00C75D9A">
        <w:rPr>
          <w:rFonts w:ascii="Times New Roman" w:hAnsi="Times New Roman" w:cs="Times New Roman"/>
        </w:rPr>
        <w:t>Çamlıyayla</w:t>
      </w:r>
      <w:proofErr w:type="spellEnd"/>
      <w:r w:rsidR="00C75D9A" w:rsidRPr="00C75D9A">
        <w:rPr>
          <w:rFonts w:ascii="Times New Roman" w:hAnsi="Times New Roman" w:cs="Times New Roman"/>
        </w:rPr>
        <w:t xml:space="preserve"> EKK </w:t>
      </w:r>
      <w:proofErr w:type="spellStart"/>
      <w:r w:rsidR="00C75D9A" w:rsidRPr="00C75D9A">
        <w:rPr>
          <w:rFonts w:ascii="Times New Roman" w:hAnsi="Times New Roman" w:cs="Times New Roman"/>
        </w:rPr>
        <w:t>ve</w:t>
      </w:r>
      <w:proofErr w:type="spellEnd"/>
      <w:r w:rsidR="00C75D9A" w:rsidRPr="00C75D9A">
        <w:rPr>
          <w:rFonts w:ascii="Times New Roman" w:hAnsi="Times New Roman" w:cs="Times New Roman"/>
        </w:rPr>
        <w:t xml:space="preserve"> </w:t>
      </w:r>
      <w:proofErr w:type="spellStart"/>
      <w:r w:rsidR="00C75D9A" w:rsidRPr="00C75D9A">
        <w:rPr>
          <w:rFonts w:ascii="Times New Roman" w:hAnsi="Times New Roman" w:cs="Times New Roman"/>
        </w:rPr>
        <w:t>Toroslar-Mezitli</w:t>
      </w:r>
      <w:proofErr w:type="spellEnd"/>
      <w:r w:rsidR="00C75D9A" w:rsidRPr="00C75D9A">
        <w:rPr>
          <w:rFonts w:ascii="Times New Roman" w:hAnsi="Times New Roman" w:cs="Times New Roman"/>
        </w:rPr>
        <w:t xml:space="preserve"> </w:t>
      </w:r>
      <w:proofErr w:type="spellStart"/>
      <w:r w:rsidR="00C75D9A" w:rsidRPr="00C75D9A">
        <w:rPr>
          <w:rFonts w:ascii="Times New Roman" w:hAnsi="Times New Roman" w:cs="Times New Roman"/>
        </w:rPr>
        <w:t>EKK</w:t>
      </w:r>
      <w:r w:rsidR="00C75D9A">
        <w:rPr>
          <w:rFonts w:ascii="Times New Roman" w:hAnsi="Times New Roman" w:cs="Times New Roman"/>
        </w:rPr>
        <w:t>’lerin</w:t>
      </w:r>
      <w:proofErr w:type="spellEnd"/>
      <w:r w:rsidR="00DB52FF" w:rsidRPr="00C75D9A">
        <w:rPr>
          <w:rFonts w:ascii="Times New Roman" w:hAnsi="Times New Roman" w:cs="Times New Roman"/>
          <w:szCs w:val="24"/>
        </w:rPr>
        <w:t xml:space="preserve"> </w:t>
      </w:r>
      <w:proofErr w:type="spellStart"/>
      <w:r w:rsidR="00DB52FF" w:rsidRPr="00C75D9A">
        <w:rPr>
          <w:rFonts w:ascii="Times New Roman" w:hAnsi="Times New Roman" w:cs="Times New Roman"/>
          <w:szCs w:val="24"/>
        </w:rPr>
        <w:t>bağlı</w:t>
      </w:r>
      <w:proofErr w:type="spellEnd"/>
      <w:r w:rsidR="00DB52FF" w:rsidRPr="00C75D9A">
        <w:rPr>
          <w:rFonts w:ascii="Times New Roman" w:hAnsi="Times New Roman" w:cs="Times New Roman"/>
          <w:szCs w:val="24"/>
        </w:rPr>
        <w:t xml:space="preserve"> </w:t>
      </w:r>
      <w:proofErr w:type="spellStart"/>
      <w:r w:rsidR="00DB52FF" w:rsidRPr="00C75D9A">
        <w:rPr>
          <w:rFonts w:ascii="Times New Roman" w:hAnsi="Times New Roman" w:cs="Times New Roman"/>
          <w:szCs w:val="24"/>
        </w:rPr>
        <w:t>olduğu</w:t>
      </w:r>
      <w:proofErr w:type="spellEnd"/>
      <w:r w:rsidR="00DB52FF" w:rsidRPr="00C75D9A">
        <w:rPr>
          <w:rFonts w:ascii="Times New Roman" w:hAnsi="Times New Roman" w:cs="Times New Roman"/>
          <w:szCs w:val="24"/>
        </w:rPr>
        <w:t xml:space="preserve"> </w:t>
      </w:r>
      <w:proofErr w:type="spellStart"/>
      <w:r w:rsidR="00DB52FF" w:rsidRPr="00C75D9A">
        <w:rPr>
          <w:rFonts w:ascii="Times New Roman" w:hAnsi="Times New Roman" w:cs="Times New Roman"/>
          <w:szCs w:val="24"/>
        </w:rPr>
        <w:t>ilçe</w:t>
      </w:r>
      <w:r w:rsidR="00C75D9A">
        <w:rPr>
          <w:rFonts w:ascii="Times New Roman" w:hAnsi="Times New Roman" w:cs="Times New Roman"/>
          <w:szCs w:val="24"/>
        </w:rPr>
        <w:t>le</w:t>
      </w:r>
      <w:r w:rsidR="00E57E95">
        <w:rPr>
          <w:rFonts w:ascii="Times New Roman" w:hAnsi="Times New Roman" w:cs="Times New Roman"/>
          <w:szCs w:val="24"/>
        </w:rPr>
        <w:t>r</w:t>
      </w:r>
      <w:r w:rsidR="00DB52FF" w:rsidRPr="00C75D9A">
        <w:rPr>
          <w:rFonts w:ascii="Times New Roman" w:hAnsi="Times New Roman" w:cs="Times New Roman"/>
          <w:szCs w:val="24"/>
        </w:rPr>
        <w:t>in</w:t>
      </w:r>
      <w:proofErr w:type="spellEnd"/>
      <w:r w:rsidR="00DB52FF" w:rsidRPr="00C75D9A">
        <w:rPr>
          <w:rFonts w:ascii="Times New Roman" w:hAnsi="Times New Roman" w:cs="Times New Roman"/>
          <w:szCs w:val="24"/>
        </w:rPr>
        <w:t xml:space="preserve"> </w:t>
      </w:r>
      <w:proofErr w:type="spellStart"/>
      <w:r w:rsidR="00DB52FF" w:rsidRPr="00C75D9A">
        <w:rPr>
          <w:rFonts w:ascii="Times New Roman" w:hAnsi="Times New Roman" w:cs="Times New Roman"/>
          <w:szCs w:val="24"/>
        </w:rPr>
        <w:t>idari</w:t>
      </w:r>
      <w:proofErr w:type="spellEnd"/>
      <w:r w:rsidR="00DB52FF" w:rsidRPr="00C75D9A">
        <w:rPr>
          <w:rFonts w:ascii="Times New Roman" w:hAnsi="Times New Roman" w:cs="Times New Roman"/>
          <w:szCs w:val="24"/>
        </w:rPr>
        <w:t xml:space="preserve"> </w:t>
      </w:r>
      <w:proofErr w:type="spellStart"/>
      <w:r w:rsidR="00DB52FF" w:rsidRPr="00C75D9A">
        <w:rPr>
          <w:rFonts w:ascii="Times New Roman" w:hAnsi="Times New Roman" w:cs="Times New Roman"/>
          <w:szCs w:val="24"/>
        </w:rPr>
        <w:t>sınırları</w:t>
      </w:r>
      <w:proofErr w:type="spellEnd"/>
      <w:r w:rsidR="00DB52FF" w:rsidRPr="00C75D9A">
        <w:rPr>
          <w:rFonts w:ascii="Times New Roman" w:hAnsi="Times New Roman" w:cs="Times New Roman"/>
          <w:szCs w:val="24"/>
        </w:rPr>
        <w:t xml:space="preserve"> </w:t>
      </w:r>
      <w:proofErr w:type="spellStart"/>
      <w:r w:rsidR="00DB52FF" w:rsidRPr="00C75D9A">
        <w:rPr>
          <w:rFonts w:ascii="Times New Roman" w:hAnsi="Times New Roman" w:cs="Times New Roman"/>
          <w:szCs w:val="24"/>
        </w:rPr>
        <w:t>içerisinde</w:t>
      </w:r>
      <w:proofErr w:type="spellEnd"/>
      <w:r w:rsidR="00DB52FF" w:rsidRPr="00C75D9A">
        <w:rPr>
          <w:rFonts w:ascii="Times New Roman" w:hAnsi="Times New Roman" w:cs="Times New Roman"/>
          <w:szCs w:val="24"/>
        </w:rPr>
        <w:t xml:space="preserve"> </w:t>
      </w:r>
      <w:proofErr w:type="spellStart"/>
      <w:r w:rsidR="00DB52FF" w:rsidRPr="00C75D9A">
        <w:rPr>
          <w:rFonts w:ascii="Times New Roman" w:hAnsi="Times New Roman" w:cs="Times New Roman"/>
          <w:szCs w:val="24"/>
        </w:rPr>
        <w:t>yer</w:t>
      </w:r>
      <w:proofErr w:type="spellEnd"/>
      <w:r w:rsidR="00DB52FF" w:rsidRPr="00C75D9A">
        <w:rPr>
          <w:rFonts w:ascii="Times New Roman" w:hAnsi="Times New Roman" w:cs="Times New Roman"/>
          <w:szCs w:val="24"/>
        </w:rPr>
        <w:t xml:space="preserve"> </w:t>
      </w:r>
      <w:proofErr w:type="spellStart"/>
      <w:r w:rsidR="00DB52FF" w:rsidRPr="00C75D9A">
        <w:rPr>
          <w:rFonts w:ascii="Times New Roman" w:hAnsi="Times New Roman" w:cs="Times New Roman"/>
          <w:szCs w:val="24"/>
        </w:rPr>
        <w:t>alan</w:t>
      </w:r>
      <w:proofErr w:type="spellEnd"/>
      <w:r w:rsidR="00DB52FF" w:rsidRPr="00C75D9A">
        <w:rPr>
          <w:rFonts w:ascii="Times New Roman" w:hAnsi="Times New Roman" w:cs="Times New Roman"/>
          <w:szCs w:val="24"/>
        </w:rPr>
        <w:t xml:space="preserve"> </w:t>
      </w:r>
      <w:proofErr w:type="spellStart"/>
      <w:r w:rsidR="00DB52FF" w:rsidRPr="00C75D9A">
        <w:rPr>
          <w:rFonts w:ascii="Times New Roman" w:hAnsi="Times New Roman" w:cs="Times New Roman"/>
          <w:szCs w:val="24"/>
        </w:rPr>
        <w:t>mahallelerde</w:t>
      </w:r>
      <w:proofErr w:type="spellEnd"/>
      <w:r w:rsidR="00DB52FF" w:rsidRPr="00C75D9A">
        <w:rPr>
          <w:rFonts w:ascii="Times New Roman" w:hAnsi="Times New Roman" w:cs="Times New Roman"/>
          <w:szCs w:val="24"/>
        </w:rPr>
        <w:t xml:space="preserve"> </w:t>
      </w:r>
      <w:proofErr w:type="spellStart"/>
      <w:r w:rsidRPr="00C75D9A">
        <w:rPr>
          <w:rFonts w:ascii="Times New Roman" w:hAnsi="Times New Roman" w:cs="Times New Roman"/>
          <w:szCs w:val="24"/>
        </w:rPr>
        <w:lastRenderedPageBreak/>
        <w:t>ikamet</w:t>
      </w:r>
      <w:proofErr w:type="spellEnd"/>
      <w:r w:rsidRPr="00C75D9A">
        <w:rPr>
          <w:rFonts w:ascii="Times New Roman" w:hAnsi="Times New Roman" w:cs="Times New Roman"/>
          <w:szCs w:val="24"/>
        </w:rPr>
        <w:t xml:space="preserve"> </w:t>
      </w:r>
      <w:proofErr w:type="spellStart"/>
      <w:r w:rsidRPr="00C75D9A">
        <w:rPr>
          <w:rFonts w:ascii="Times New Roman" w:hAnsi="Times New Roman" w:cs="Times New Roman"/>
          <w:szCs w:val="24"/>
        </w:rPr>
        <w:t>ediyor</w:t>
      </w:r>
      <w:proofErr w:type="spellEnd"/>
      <w:r w:rsidRPr="00C75D9A">
        <w:rPr>
          <w:rFonts w:ascii="Times New Roman" w:hAnsi="Times New Roman" w:cs="Times New Roman"/>
          <w:szCs w:val="24"/>
        </w:rPr>
        <w:t xml:space="preserve"> </w:t>
      </w:r>
      <w:proofErr w:type="spellStart"/>
      <w:r w:rsidRPr="00C75D9A">
        <w:rPr>
          <w:rFonts w:ascii="Times New Roman" w:hAnsi="Times New Roman" w:cs="Times New Roman"/>
          <w:szCs w:val="24"/>
        </w:rPr>
        <w:t>olmalıdır</w:t>
      </w:r>
      <w:proofErr w:type="spellEnd"/>
      <w:r w:rsidRPr="00C75D9A">
        <w:rPr>
          <w:rFonts w:ascii="Times New Roman" w:hAnsi="Times New Roman" w:cs="Times New Roman"/>
          <w:szCs w:val="24"/>
        </w:rPr>
        <w:t>.</w:t>
      </w:r>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Duyuru</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tarihi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itibariyle</w:t>
      </w:r>
      <w:proofErr w:type="spellEnd"/>
      <w:r w:rsidRPr="000F44EC">
        <w:rPr>
          <w:rFonts w:ascii="Times New Roman" w:hAnsi="Times New Roman" w:cs="Times New Roman"/>
          <w:szCs w:val="24"/>
        </w:rPr>
        <w:t xml:space="preserve"> en </w:t>
      </w:r>
      <w:proofErr w:type="spellStart"/>
      <w:r w:rsidRPr="000F44EC">
        <w:rPr>
          <w:rFonts w:ascii="Times New Roman" w:hAnsi="Times New Roman" w:cs="Times New Roman"/>
          <w:szCs w:val="24"/>
        </w:rPr>
        <w:t>az</w:t>
      </w:r>
      <w:proofErr w:type="spellEnd"/>
      <w:r w:rsidRPr="000F44EC">
        <w:rPr>
          <w:rFonts w:ascii="Times New Roman" w:hAnsi="Times New Roman" w:cs="Times New Roman"/>
          <w:szCs w:val="24"/>
        </w:rPr>
        <w:t xml:space="preserve"> 6 (</w:t>
      </w:r>
      <w:proofErr w:type="spellStart"/>
      <w:r w:rsidRPr="000F44EC">
        <w:rPr>
          <w:rFonts w:ascii="Times New Roman" w:hAnsi="Times New Roman" w:cs="Times New Roman"/>
          <w:szCs w:val="24"/>
        </w:rPr>
        <w:t>altı</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aylık</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asli</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ikametinin</w:t>
      </w:r>
      <w:proofErr w:type="spellEnd"/>
      <w:r w:rsidRPr="000F44EC">
        <w:rPr>
          <w:rFonts w:ascii="Times New Roman" w:hAnsi="Times New Roman" w:cs="Times New Roman"/>
          <w:szCs w:val="24"/>
        </w:rPr>
        <w:t xml:space="preserve"> bu </w:t>
      </w:r>
      <w:proofErr w:type="spellStart"/>
      <w:r w:rsidRPr="000F44EC">
        <w:rPr>
          <w:rFonts w:ascii="Times New Roman" w:hAnsi="Times New Roman" w:cs="Times New Roman"/>
          <w:szCs w:val="24"/>
        </w:rPr>
        <w:t>mahallelerde</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olduğunu</w:t>
      </w:r>
      <w:proofErr w:type="spellEnd"/>
      <w:r w:rsidRPr="000F44EC">
        <w:rPr>
          <w:rFonts w:ascii="Times New Roman" w:hAnsi="Times New Roman" w:cs="Times New Roman"/>
          <w:szCs w:val="24"/>
        </w:rPr>
        <w:t xml:space="preserve"> </w:t>
      </w:r>
      <w:proofErr w:type="spellStart"/>
      <w:r w:rsidRPr="000F44EC">
        <w:rPr>
          <w:rFonts w:ascii="Times New Roman" w:hAnsi="Times New Roman" w:cs="Times New Roman"/>
          <w:szCs w:val="24"/>
        </w:rPr>
        <w:t>gösteren</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ikamet</w:t>
      </w:r>
      <w:proofErr w:type="spellEnd"/>
      <w:r w:rsidR="00A81B5C" w:rsidRPr="000F44EC">
        <w:rPr>
          <w:rFonts w:ascii="Times New Roman" w:hAnsi="Times New Roman" w:cs="Times New Roman"/>
          <w:szCs w:val="24"/>
        </w:rPr>
        <w:t xml:space="preserve"> </w:t>
      </w:r>
      <w:proofErr w:type="spellStart"/>
      <w:r w:rsidR="00A81B5C" w:rsidRPr="000F44EC">
        <w:rPr>
          <w:rFonts w:ascii="Times New Roman" w:hAnsi="Times New Roman" w:cs="Times New Roman"/>
          <w:szCs w:val="24"/>
        </w:rPr>
        <w:t>belgesi</w:t>
      </w:r>
      <w:proofErr w:type="spellEnd"/>
      <w:r w:rsidR="00A81B5C" w:rsidRPr="000F44EC">
        <w:rPr>
          <w:rFonts w:ascii="Times New Roman" w:hAnsi="Times New Roman" w:cs="Times New Roman"/>
          <w:szCs w:val="24"/>
        </w:rPr>
        <w:t xml:space="preserve"> (</w:t>
      </w:r>
      <w:proofErr w:type="spellStart"/>
      <w:r w:rsidR="0000699B">
        <w:rPr>
          <w:rFonts w:ascii="Times New Roman" w:eastAsia="Times New Roman" w:hAnsi="Times New Roman" w:cs="Times New Roman"/>
          <w:szCs w:val="24"/>
          <w:lang w:eastAsia="tr-TR"/>
        </w:rPr>
        <w:t>Tarihçeli</w:t>
      </w:r>
      <w:proofErr w:type="spellEnd"/>
      <w:r w:rsidR="0000699B">
        <w:rPr>
          <w:rFonts w:ascii="Times New Roman" w:eastAsia="Times New Roman" w:hAnsi="Times New Roman" w:cs="Times New Roman"/>
          <w:szCs w:val="24"/>
          <w:lang w:eastAsia="tr-TR"/>
        </w:rPr>
        <w:t xml:space="preserve"> </w:t>
      </w:r>
      <w:proofErr w:type="spellStart"/>
      <w:r w:rsidR="0000699B">
        <w:rPr>
          <w:rFonts w:ascii="Times New Roman" w:eastAsia="Times New Roman" w:hAnsi="Times New Roman" w:cs="Times New Roman"/>
          <w:szCs w:val="24"/>
          <w:lang w:eastAsia="tr-TR"/>
        </w:rPr>
        <w:t>Yerleşim</w:t>
      </w:r>
      <w:proofErr w:type="spellEnd"/>
      <w:r w:rsidR="0000699B">
        <w:rPr>
          <w:rFonts w:ascii="Times New Roman" w:eastAsia="Times New Roman" w:hAnsi="Times New Roman" w:cs="Times New Roman"/>
          <w:szCs w:val="24"/>
          <w:lang w:eastAsia="tr-TR"/>
        </w:rPr>
        <w:t xml:space="preserve"> </w:t>
      </w:r>
      <w:proofErr w:type="spellStart"/>
      <w:r w:rsidR="0000699B">
        <w:rPr>
          <w:rFonts w:ascii="Times New Roman" w:eastAsia="Times New Roman" w:hAnsi="Times New Roman" w:cs="Times New Roman"/>
          <w:szCs w:val="24"/>
          <w:lang w:eastAsia="tr-TR"/>
        </w:rPr>
        <w:t>Yeri</w:t>
      </w:r>
      <w:proofErr w:type="spellEnd"/>
      <w:r w:rsidR="0000699B">
        <w:rPr>
          <w:rFonts w:ascii="Times New Roman" w:eastAsia="Times New Roman" w:hAnsi="Times New Roman" w:cs="Times New Roman"/>
          <w:szCs w:val="24"/>
          <w:lang w:eastAsia="tr-TR"/>
        </w:rPr>
        <w:t xml:space="preserve"> </w:t>
      </w:r>
      <w:proofErr w:type="spellStart"/>
      <w:r w:rsidR="0000699B">
        <w:rPr>
          <w:rFonts w:ascii="Times New Roman" w:eastAsia="Times New Roman" w:hAnsi="Times New Roman" w:cs="Times New Roman"/>
          <w:szCs w:val="24"/>
          <w:lang w:eastAsia="tr-TR"/>
        </w:rPr>
        <w:t>Belge</w:t>
      </w:r>
      <w:r w:rsidR="00A81B5C" w:rsidRPr="000F44EC">
        <w:rPr>
          <w:rFonts w:ascii="Times New Roman" w:eastAsia="Times New Roman" w:hAnsi="Times New Roman" w:cs="Times New Roman"/>
          <w:szCs w:val="24"/>
          <w:lang w:eastAsia="tr-TR"/>
        </w:rPr>
        <w:t>si</w:t>
      </w:r>
      <w:proofErr w:type="spellEnd"/>
      <w:r w:rsidR="00A81B5C" w:rsidRPr="000F44EC">
        <w:rPr>
          <w:rFonts w:ascii="Times New Roman" w:eastAsia="Times New Roman" w:hAnsi="Times New Roman" w:cs="Times New Roman"/>
          <w:szCs w:val="24"/>
          <w:lang w:eastAsia="tr-TR"/>
        </w:rPr>
        <w:t xml:space="preserve">) </w:t>
      </w:r>
      <w:proofErr w:type="spellStart"/>
      <w:r w:rsidRPr="000F44EC">
        <w:rPr>
          <w:rFonts w:ascii="Times New Roman" w:hAnsi="Times New Roman" w:cs="Times New Roman"/>
          <w:szCs w:val="24"/>
        </w:rPr>
        <w:t>istenecektir</w:t>
      </w:r>
      <w:proofErr w:type="spellEnd"/>
      <w:r w:rsidRPr="000F44EC">
        <w:rPr>
          <w:rFonts w:ascii="Times New Roman" w:hAnsi="Times New Roman" w:cs="Times New Roman"/>
          <w:szCs w:val="24"/>
        </w:rPr>
        <w:t>.</w:t>
      </w:r>
    </w:p>
    <w:p w14:paraId="74577E74" w14:textId="44D1E2D9" w:rsidR="00B67696" w:rsidRPr="0090321B"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t>Türkiye Cumhuriyeti vatandaşı olmalıdır.</w:t>
      </w:r>
    </w:p>
    <w:p w14:paraId="42F8888E" w14:textId="1C2776C0" w:rsidR="00682655" w:rsidRPr="0090321B" w:rsidRDefault="00682655"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t xml:space="preserve">En az </w:t>
      </w:r>
      <w:r w:rsidR="00E57E95">
        <w:rPr>
          <w:rFonts w:ascii="Times New Roman" w:hAnsi="Times New Roman" w:cs="Times New Roman"/>
          <w:sz w:val="24"/>
          <w:szCs w:val="24"/>
        </w:rPr>
        <w:t>7</w:t>
      </w:r>
      <w:r w:rsidRPr="0090321B">
        <w:rPr>
          <w:rFonts w:ascii="Times New Roman" w:hAnsi="Times New Roman" w:cs="Times New Roman"/>
          <w:sz w:val="24"/>
          <w:szCs w:val="24"/>
        </w:rPr>
        <w:t xml:space="preserve">5 adet küçükbaş hayvan sahibi olmalıdır. </w:t>
      </w:r>
    </w:p>
    <w:p w14:paraId="74577E76" w14:textId="39B08CE8" w:rsidR="00B67696" w:rsidRPr="0090321B"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t xml:space="preserve">Başvuru sahiplerinin Bakanlığımızın güncel kayıt sistemlerinden </w:t>
      </w:r>
      <w:r w:rsidR="002167DE" w:rsidRPr="0090321B">
        <w:rPr>
          <w:rFonts w:ascii="Times New Roman" w:hAnsi="Times New Roman" w:cs="Times New Roman"/>
          <w:sz w:val="24"/>
          <w:szCs w:val="24"/>
        </w:rPr>
        <w:t>HB</w:t>
      </w:r>
      <w:r w:rsidRPr="0090321B">
        <w:rPr>
          <w:rFonts w:ascii="Times New Roman" w:hAnsi="Times New Roman" w:cs="Times New Roman"/>
          <w:sz w:val="24"/>
          <w:szCs w:val="24"/>
        </w:rPr>
        <w:t xml:space="preserve">S sistemine kaydı olmalıdır. </w:t>
      </w:r>
    </w:p>
    <w:p w14:paraId="74577E77" w14:textId="128EC359" w:rsidR="00B67696" w:rsidRPr="0090321B"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t>Projenin hedef grubu içerisinde yer almalıdır.</w:t>
      </w:r>
    </w:p>
    <w:p w14:paraId="74577E78" w14:textId="12DA81F6" w:rsidR="00B67696"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rPr>
        <w:t>Tüzel kişiler ve çiftçi örgütleri adına başvuru yapılamaz.</w:t>
      </w:r>
    </w:p>
    <w:p w14:paraId="5D622ECC" w14:textId="77777777" w:rsidR="000C0DDD" w:rsidRPr="0015658B" w:rsidRDefault="000C0DDD" w:rsidP="000C0DDD">
      <w:pPr>
        <w:pStyle w:val="ListeParagraf"/>
        <w:widowControl w:val="0"/>
        <w:numPr>
          <w:ilvl w:val="0"/>
          <w:numId w:val="11"/>
        </w:numPr>
        <w:autoSpaceDE w:val="0"/>
        <w:autoSpaceDN w:val="0"/>
        <w:adjustRightInd w:val="0"/>
        <w:jc w:val="both"/>
        <w:rPr>
          <w:rFonts w:ascii="Times New Roman" w:hAnsi="Times New Roman"/>
          <w:szCs w:val="24"/>
        </w:rPr>
      </w:pPr>
      <w:proofErr w:type="spellStart"/>
      <w:r w:rsidRPr="0015658B">
        <w:rPr>
          <w:rFonts w:ascii="Times New Roman" w:hAnsi="Times New Roman"/>
          <w:bCs/>
          <w:iCs/>
          <w:szCs w:val="24"/>
        </w:rPr>
        <w:t>Aynı</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hibe</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çağrı</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döneminde</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aynı</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hanede</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yaşayanlar</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farklı</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konular</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olsa</w:t>
      </w:r>
      <w:proofErr w:type="spellEnd"/>
      <w:r w:rsidRPr="0015658B">
        <w:rPr>
          <w:rFonts w:ascii="Times New Roman" w:hAnsi="Times New Roman"/>
          <w:bCs/>
          <w:iCs/>
          <w:szCs w:val="24"/>
        </w:rPr>
        <w:t xml:space="preserve"> dahi </w:t>
      </w:r>
      <w:proofErr w:type="spellStart"/>
      <w:r w:rsidRPr="0015658B">
        <w:rPr>
          <w:rFonts w:ascii="Times New Roman" w:hAnsi="Times New Roman"/>
          <w:bCs/>
          <w:iCs/>
          <w:szCs w:val="24"/>
        </w:rPr>
        <w:t>ayrı</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başvuru</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yapamaz</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tespiti</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halinde</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başvuruların</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tamamı</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iptal</w:t>
      </w:r>
      <w:proofErr w:type="spellEnd"/>
      <w:r w:rsidRPr="0015658B">
        <w:rPr>
          <w:rFonts w:ascii="Times New Roman" w:hAnsi="Times New Roman"/>
          <w:bCs/>
          <w:iCs/>
          <w:szCs w:val="24"/>
        </w:rPr>
        <w:t xml:space="preserve"> </w:t>
      </w:r>
      <w:proofErr w:type="spellStart"/>
      <w:r w:rsidRPr="0015658B">
        <w:rPr>
          <w:rFonts w:ascii="Times New Roman" w:hAnsi="Times New Roman"/>
          <w:bCs/>
          <w:iCs/>
          <w:szCs w:val="24"/>
        </w:rPr>
        <w:t>edilir</w:t>
      </w:r>
      <w:proofErr w:type="spellEnd"/>
      <w:r w:rsidRPr="0015658B">
        <w:rPr>
          <w:rFonts w:ascii="Times New Roman" w:hAnsi="Times New Roman"/>
          <w:bCs/>
          <w:iCs/>
          <w:color w:val="FF0000"/>
          <w:szCs w:val="24"/>
        </w:rPr>
        <w:t>.</w:t>
      </w:r>
    </w:p>
    <w:p w14:paraId="74577E79" w14:textId="16C84103" w:rsidR="00B67696" w:rsidRPr="0090321B" w:rsidRDefault="00B67696" w:rsidP="0046003B">
      <w:pPr>
        <w:pStyle w:val="NoSpacing3"/>
        <w:numPr>
          <w:ilvl w:val="0"/>
          <w:numId w:val="11"/>
        </w:numPr>
        <w:spacing w:before="120" w:after="120"/>
        <w:ind w:left="1134" w:hanging="426"/>
        <w:jc w:val="both"/>
        <w:rPr>
          <w:rFonts w:ascii="Times New Roman" w:hAnsi="Times New Roman" w:cs="Times New Roman"/>
          <w:sz w:val="24"/>
          <w:szCs w:val="24"/>
        </w:rPr>
      </w:pPr>
      <w:r w:rsidRPr="0090321B">
        <w:rPr>
          <w:rFonts w:ascii="Times New Roman" w:hAnsi="Times New Roman" w:cs="Times New Roman"/>
          <w:sz w:val="24"/>
          <w:szCs w:val="24"/>
          <w:lang w:eastAsia="en-GB"/>
        </w:rPr>
        <w:t>Gerçek kişi başvurularında yatırımcının kamudan bağımsız olması gerekir. Devlet memurları, kamu işçileri veya devlet üniversitelerinde görevli öğretim elemanları başvuramazlar (muhtarlar hariç) .</w:t>
      </w:r>
    </w:p>
    <w:p w14:paraId="74577E7A" w14:textId="0AD37C49" w:rsidR="00B67696" w:rsidRPr="0090321B" w:rsidRDefault="0008196C" w:rsidP="0008196C">
      <w:pPr>
        <w:pStyle w:val="NoSpacing3"/>
        <w:numPr>
          <w:ilvl w:val="0"/>
          <w:numId w:val="11"/>
        </w:numPr>
        <w:spacing w:before="120" w:after="120"/>
        <w:jc w:val="both"/>
        <w:rPr>
          <w:rFonts w:ascii="Times New Roman" w:hAnsi="Times New Roman" w:cs="Times New Roman"/>
          <w:color w:val="FF0000"/>
          <w:sz w:val="24"/>
          <w:szCs w:val="24"/>
        </w:rPr>
      </w:pPr>
      <w:r w:rsidRPr="0090321B">
        <w:rPr>
          <w:rFonts w:ascii="Times New Roman" w:hAnsi="Times New Roman" w:cs="Times New Roman"/>
          <w:sz w:val="24"/>
          <w:szCs w:val="24"/>
          <w:lang w:eastAsia="en-GB"/>
        </w:rPr>
        <w:t xml:space="preserve">Başvuru yapacak kadın çiftçiler için Bakanlık Kayıt Sistemlerinden </w:t>
      </w:r>
      <w:r w:rsidR="005B2342" w:rsidRPr="0090321B">
        <w:rPr>
          <w:rFonts w:ascii="Times New Roman" w:hAnsi="Times New Roman" w:cs="Times New Roman"/>
          <w:sz w:val="24"/>
          <w:szCs w:val="24"/>
          <w:lang w:eastAsia="en-GB"/>
        </w:rPr>
        <w:t>Hayvan Bilgi Sistemine (HBS) kayıtlılık</w:t>
      </w:r>
      <w:r w:rsidRPr="0090321B">
        <w:rPr>
          <w:rFonts w:ascii="Times New Roman" w:hAnsi="Times New Roman" w:cs="Times New Roman"/>
          <w:sz w:val="24"/>
          <w:szCs w:val="24"/>
          <w:lang w:eastAsia="en-GB"/>
        </w:rPr>
        <w:t xml:space="preserve">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w:t>
      </w:r>
      <w:r w:rsidR="005B2342" w:rsidRPr="0090321B">
        <w:rPr>
          <w:rFonts w:ascii="Times New Roman" w:hAnsi="Times New Roman" w:cs="Times New Roman"/>
          <w:sz w:val="24"/>
          <w:szCs w:val="24"/>
          <w:lang w:eastAsia="en-GB"/>
        </w:rPr>
        <w:t xml:space="preserve">küçükbaş </w:t>
      </w:r>
      <w:r w:rsidRPr="0090321B">
        <w:rPr>
          <w:rFonts w:ascii="Times New Roman" w:hAnsi="Times New Roman" w:cs="Times New Roman"/>
          <w:sz w:val="24"/>
          <w:szCs w:val="24"/>
          <w:lang w:eastAsia="en-GB"/>
        </w:rPr>
        <w:t>hayvan varlığı puanlamaya tabi tutulur.</w:t>
      </w:r>
    </w:p>
    <w:p w14:paraId="74577E7C" w14:textId="77777777" w:rsidR="00434AC7" w:rsidRPr="000F44EC" w:rsidRDefault="00434AC7" w:rsidP="0046003B">
      <w:pPr>
        <w:pStyle w:val="ListeParagraf"/>
        <w:numPr>
          <w:ilvl w:val="0"/>
          <w:numId w:val="1"/>
        </w:numPr>
        <w:spacing w:before="120" w:after="120"/>
        <w:ind w:left="1134" w:hanging="426"/>
        <w:rPr>
          <w:rFonts w:ascii="Times New Roman" w:hAnsi="Times New Roman" w:cs="Times New Roman"/>
          <w:b/>
          <w:szCs w:val="24"/>
        </w:rPr>
      </w:pPr>
      <w:r w:rsidRPr="000F44EC">
        <w:rPr>
          <w:rFonts w:ascii="Times New Roman" w:hAnsi="Times New Roman" w:cs="Times New Roman"/>
          <w:b/>
          <w:szCs w:val="24"/>
          <w:lang w:val="tr-TR"/>
        </w:rPr>
        <w:t>Başvuru Dosyasında Bulunması Gereken Belgeler</w:t>
      </w:r>
    </w:p>
    <w:p w14:paraId="74577E7D" w14:textId="77777777"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KDAKP Başvuru Formu (</w:t>
      </w:r>
      <w:hyperlink r:id="rId6" w:history="1">
        <w:r w:rsidRPr="000F44EC">
          <w:rPr>
            <w:rStyle w:val="Kpr"/>
            <w:rFonts w:ascii="Times New Roman" w:hAnsi="Times New Roman" w:cs="Times New Roman"/>
            <w:sz w:val="24"/>
            <w:szCs w:val="24"/>
          </w:rPr>
          <w:t>www.mersin.tarimorman.gov.tr</w:t>
        </w:r>
      </w:hyperlink>
      <w:r w:rsidRPr="000F44EC">
        <w:rPr>
          <w:rFonts w:ascii="Times New Roman" w:hAnsi="Times New Roman" w:cs="Times New Roman"/>
          <w:sz w:val="24"/>
          <w:szCs w:val="24"/>
        </w:rPr>
        <w:t xml:space="preserve"> adresi ile İlçe Müdürlüklerinden temin edilebilir)</w:t>
      </w:r>
    </w:p>
    <w:p w14:paraId="74577E7E" w14:textId="43D9A85C" w:rsidR="0076444D" w:rsidRPr="00AC05C4"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eastAsia="Cambria" w:hAnsi="Times New Roman" w:cs="Times New Roman"/>
          <w:sz w:val="24"/>
          <w:szCs w:val="24"/>
        </w:rPr>
        <w:t xml:space="preserve">Bakanlığımız sistemlerinden </w:t>
      </w:r>
      <w:r w:rsidR="00C31FD7">
        <w:rPr>
          <w:rFonts w:ascii="Times New Roman" w:eastAsia="Cambria" w:hAnsi="Times New Roman" w:cs="Times New Roman"/>
          <w:sz w:val="24"/>
          <w:szCs w:val="24"/>
        </w:rPr>
        <w:t>HB</w:t>
      </w:r>
      <w:r w:rsidRPr="000F44EC">
        <w:rPr>
          <w:rFonts w:ascii="Times New Roman" w:eastAsia="Cambria" w:hAnsi="Times New Roman" w:cs="Times New Roman"/>
          <w:sz w:val="24"/>
          <w:szCs w:val="24"/>
        </w:rPr>
        <w:t xml:space="preserve">S sistemine kayıtlı olduğuna dair </w:t>
      </w:r>
      <w:r w:rsidR="00682655">
        <w:rPr>
          <w:rFonts w:ascii="Times New Roman" w:eastAsia="Cambria" w:hAnsi="Times New Roman" w:cs="Times New Roman"/>
          <w:sz w:val="24"/>
          <w:szCs w:val="24"/>
        </w:rPr>
        <w:t xml:space="preserve">güncel </w:t>
      </w:r>
      <w:r w:rsidRPr="000F44EC">
        <w:rPr>
          <w:rFonts w:ascii="Times New Roman" w:eastAsia="Cambria" w:hAnsi="Times New Roman" w:cs="Times New Roman"/>
          <w:sz w:val="24"/>
          <w:szCs w:val="24"/>
        </w:rPr>
        <w:t>belge.</w:t>
      </w:r>
    </w:p>
    <w:p w14:paraId="52FD40D5" w14:textId="16BCFB45" w:rsidR="00AC05C4" w:rsidRPr="00F5431C" w:rsidRDefault="00AC05C4"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F5431C">
        <w:rPr>
          <w:rFonts w:ascii="Times New Roman" w:hAnsi="Times New Roman" w:cs="Times New Roman"/>
          <w:sz w:val="24"/>
          <w:szCs w:val="24"/>
        </w:rPr>
        <w:t>İlçe Tarım ve Orman Müdürlüğünden alınan başvuru sahibinin göçer hayva</w:t>
      </w:r>
      <w:r w:rsidR="00F5431C" w:rsidRPr="00F5431C">
        <w:rPr>
          <w:rFonts w:ascii="Times New Roman" w:hAnsi="Times New Roman" w:cs="Times New Roman"/>
          <w:sz w:val="24"/>
          <w:szCs w:val="24"/>
        </w:rPr>
        <w:t>ncılık yaptığını gösterir belge</w:t>
      </w:r>
    </w:p>
    <w:p w14:paraId="74577E7F" w14:textId="77777777" w:rsidR="0076444D" w:rsidRPr="000F44EC" w:rsidRDefault="0076444D" w:rsidP="0046003B">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Nüfus Kayıt Örneği</w:t>
      </w:r>
    </w:p>
    <w:p w14:paraId="74577E80" w14:textId="77777777" w:rsidR="0076444D" w:rsidRPr="000F44EC" w:rsidRDefault="0076444D" w:rsidP="0046003B">
      <w:pPr>
        <w:pStyle w:val="Balk1"/>
        <w:numPr>
          <w:ilvl w:val="0"/>
          <w:numId w:val="12"/>
        </w:numPr>
        <w:tabs>
          <w:tab w:val="clear" w:pos="1502"/>
        </w:tabs>
        <w:spacing w:before="120" w:after="120"/>
        <w:ind w:left="1134"/>
        <w:jc w:val="both"/>
        <w:rPr>
          <w:rFonts w:eastAsiaTheme="minorHAnsi"/>
          <w:u w:val="none"/>
          <w:lang w:eastAsia="en-US"/>
        </w:rPr>
      </w:pPr>
      <w:r w:rsidRPr="000F44EC">
        <w:rPr>
          <w:rFonts w:eastAsiaTheme="minorHAnsi"/>
          <w:u w:val="none"/>
          <w:lang w:eastAsia="en-US"/>
        </w:rPr>
        <w:t>E-Devlet sisteminden alacağı SGK Hizmet Döküm Raporu</w:t>
      </w:r>
    </w:p>
    <w:p w14:paraId="74577E81" w14:textId="77777777"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Yararlanıcı Bilgi Formu</w:t>
      </w:r>
    </w:p>
    <w:p w14:paraId="74577E82" w14:textId="77777777" w:rsidR="0076444D" w:rsidRPr="000F44EC" w:rsidRDefault="0076444D" w:rsidP="0046003B">
      <w:pPr>
        <w:pStyle w:val="NoSpacing2"/>
        <w:numPr>
          <w:ilvl w:val="0"/>
          <w:numId w:val="12"/>
        </w:numPr>
        <w:tabs>
          <w:tab w:val="clear" w:pos="1502"/>
        </w:tabs>
        <w:spacing w:before="120" w:after="120"/>
        <w:ind w:left="1134"/>
        <w:jc w:val="both"/>
        <w:rPr>
          <w:sz w:val="24"/>
          <w:szCs w:val="24"/>
        </w:rPr>
      </w:pPr>
      <w:r w:rsidRPr="000F44EC">
        <w:rPr>
          <w:sz w:val="24"/>
          <w:szCs w:val="24"/>
        </w:rPr>
        <w:t>Aynı Hanede Yaşayan Bireyler Beyan Formu (AHYBBF)</w:t>
      </w:r>
    </w:p>
    <w:p w14:paraId="74577E83" w14:textId="6CF550B4" w:rsidR="0076444D" w:rsidRPr="00E57E95" w:rsidRDefault="00E57E95" w:rsidP="0046003B">
      <w:pPr>
        <w:pStyle w:val="NoSpacing2"/>
        <w:numPr>
          <w:ilvl w:val="0"/>
          <w:numId w:val="12"/>
        </w:numPr>
        <w:tabs>
          <w:tab w:val="clear" w:pos="1502"/>
        </w:tabs>
        <w:spacing w:before="120" w:after="120"/>
        <w:ind w:left="1134"/>
        <w:jc w:val="both"/>
        <w:rPr>
          <w:sz w:val="24"/>
          <w:szCs w:val="24"/>
        </w:rPr>
      </w:pPr>
      <w:r w:rsidRPr="00E57E95">
        <w:rPr>
          <w:sz w:val="24"/>
          <w:szCs w:val="24"/>
        </w:rPr>
        <w:t xml:space="preserve">Başvuru sahibinin E-Devlet sisteminden alınmış son 6 aydır asıl ikamet yerinin, proje bölgesinde yer alan ilçelerin idari sınırlarında olduğunu gösterir </w:t>
      </w:r>
      <w:proofErr w:type="spellStart"/>
      <w:r w:rsidRPr="00E57E95">
        <w:rPr>
          <w:sz w:val="24"/>
          <w:szCs w:val="24"/>
        </w:rPr>
        <w:t>tarihçeli</w:t>
      </w:r>
      <w:proofErr w:type="spellEnd"/>
      <w:r w:rsidRPr="00E57E95">
        <w:rPr>
          <w:sz w:val="24"/>
          <w:szCs w:val="24"/>
        </w:rPr>
        <w:t xml:space="preserve"> yerleşim yeri belgesi </w:t>
      </w:r>
    </w:p>
    <w:p w14:paraId="74577E84" w14:textId="7D6957EA" w:rsidR="0076444D"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hibe konusuyla ilgili bir eğitime katılmış ise sertifika veya katılım belgesi</w:t>
      </w:r>
    </w:p>
    <w:p w14:paraId="0B0C084E" w14:textId="77777777" w:rsidR="0016526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sahibi herhangi bir çiftçi örgütüne kayıtlı ise belgesi(Ziraat Odası üyeliği hariç)</w:t>
      </w:r>
    </w:p>
    <w:p w14:paraId="01771058" w14:textId="77777777" w:rsidR="00165263" w:rsidRPr="000F44EC"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Eğer başvuru sahibi ile aynı hanede ikamet eden en az %80 (tam bağımlı) engelli birey varsa engellik durumunu gösteren rapor</w:t>
      </w:r>
    </w:p>
    <w:p w14:paraId="07BAA6FC" w14:textId="04082B3E" w:rsidR="00165263" w:rsidRDefault="0076444D" w:rsidP="0046003B">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İdari ve Teknik Şartname</w:t>
      </w:r>
    </w:p>
    <w:p w14:paraId="225FB0C2" w14:textId="77777777" w:rsidR="00165263" w:rsidRPr="00730F4F" w:rsidRDefault="00DF30CD" w:rsidP="0046003B">
      <w:pPr>
        <w:pStyle w:val="NoSpacing3"/>
        <w:numPr>
          <w:ilvl w:val="0"/>
          <w:numId w:val="12"/>
        </w:numPr>
        <w:tabs>
          <w:tab w:val="clear" w:pos="1502"/>
        </w:tabs>
        <w:spacing w:before="120" w:after="120"/>
        <w:ind w:left="1134"/>
        <w:jc w:val="both"/>
        <w:rPr>
          <w:rFonts w:ascii="Times New Roman" w:hAnsi="Times New Roman" w:cs="Times New Roman"/>
          <w:color w:val="000000" w:themeColor="text1"/>
          <w:sz w:val="24"/>
          <w:szCs w:val="24"/>
        </w:rPr>
      </w:pPr>
      <w:r w:rsidRPr="000F44EC">
        <w:rPr>
          <w:rFonts w:ascii="Times New Roman" w:hAnsi="Times New Roman" w:cs="Times New Roman"/>
          <w:sz w:val="24"/>
          <w:szCs w:val="24"/>
        </w:rPr>
        <w:t xml:space="preserve">Devlet memuru, kamu işçisi veya devlet üniversitelerinde görevli öğretim elemanı olmadığını gösteren </w:t>
      </w:r>
      <w:r w:rsidRPr="00730F4F">
        <w:rPr>
          <w:rFonts w:ascii="Times New Roman" w:hAnsi="Times New Roman" w:cs="Times New Roman"/>
          <w:color w:val="000000" w:themeColor="text1"/>
          <w:sz w:val="24"/>
          <w:szCs w:val="24"/>
        </w:rPr>
        <w:t>taahhütname (Taahhütname 1)</w:t>
      </w:r>
    </w:p>
    <w:p w14:paraId="4BA80040" w14:textId="77777777" w:rsidR="004E489F" w:rsidRPr="00A612DF" w:rsidRDefault="004E489F" w:rsidP="004E489F">
      <w:pPr>
        <w:pStyle w:val="NoSpacing3"/>
        <w:numPr>
          <w:ilvl w:val="0"/>
          <w:numId w:val="12"/>
        </w:numPr>
        <w:tabs>
          <w:tab w:val="clear" w:pos="1502"/>
        </w:tabs>
        <w:spacing w:before="120" w:after="120"/>
        <w:ind w:left="1134"/>
        <w:jc w:val="both"/>
        <w:rPr>
          <w:rFonts w:ascii="Times New Roman" w:hAnsi="Times New Roman" w:cs="Times New Roman"/>
          <w:sz w:val="24"/>
          <w:szCs w:val="24"/>
        </w:rPr>
      </w:pPr>
      <w:r w:rsidRPr="00A612DF">
        <w:rPr>
          <w:rFonts w:ascii="Times New Roman" w:hAnsi="Times New Roman" w:cs="Times New Roman"/>
          <w:sz w:val="24"/>
          <w:szCs w:val="24"/>
        </w:rPr>
        <w:lastRenderedPageBreak/>
        <w:t>Program kapsamında yararlanıcı tarafından sağlanması gereken katkı payının (yararlanıcı katkısı) finansmanında hiç bir kamu kurum ve kuruluşun desteklerinden yararlanmayacağını gösterir taahhütname (Taahhütname 2)</w:t>
      </w:r>
    </w:p>
    <w:p w14:paraId="3F27CBD5" w14:textId="77777777" w:rsidR="00E126A3" w:rsidRPr="00730F4F" w:rsidRDefault="0076444D" w:rsidP="0046003B">
      <w:pPr>
        <w:pStyle w:val="NoSpacing3"/>
        <w:numPr>
          <w:ilvl w:val="0"/>
          <w:numId w:val="12"/>
        </w:numPr>
        <w:tabs>
          <w:tab w:val="clear" w:pos="1502"/>
        </w:tabs>
        <w:spacing w:before="120" w:after="120"/>
        <w:ind w:left="1134"/>
        <w:jc w:val="both"/>
        <w:rPr>
          <w:rFonts w:ascii="Times New Roman" w:hAnsi="Times New Roman" w:cs="Times New Roman"/>
          <w:color w:val="000000" w:themeColor="text1"/>
          <w:sz w:val="24"/>
          <w:szCs w:val="24"/>
        </w:rPr>
      </w:pPr>
      <w:r w:rsidRPr="00730F4F">
        <w:rPr>
          <w:rFonts w:ascii="Times New Roman" w:hAnsi="Times New Roman" w:cs="Times New Roman"/>
          <w:color w:val="000000" w:themeColor="text1"/>
          <w:sz w:val="24"/>
          <w:szCs w:val="24"/>
        </w:rPr>
        <w:t>Hibeye esas proje tutarını aşan kısım varsa ayni/nakdi katkının karşılanacağına dair taahhütname.</w:t>
      </w:r>
      <w:r w:rsidR="00DF30CD" w:rsidRPr="00730F4F">
        <w:rPr>
          <w:rFonts w:ascii="Times New Roman" w:hAnsi="Times New Roman" w:cs="Times New Roman"/>
          <w:color w:val="000000" w:themeColor="text1"/>
          <w:sz w:val="24"/>
          <w:szCs w:val="24"/>
        </w:rPr>
        <w:t xml:space="preserve"> (Taahhütname 3)</w:t>
      </w:r>
    </w:p>
    <w:p w14:paraId="74577E8B" w14:textId="5EF396AA" w:rsidR="00434AC7" w:rsidRPr="000F44EC" w:rsidRDefault="00434AC7" w:rsidP="0046003B">
      <w:pPr>
        <w:pStyle w:val="NoSpacing3"/>
        <w:numPr>
          <w:ilvl w:val="0"/>
          <w:numId w:val="1"/>
        </w:numPr>
        <w:spacing w:before="120" w:after="120"/>
        <w:ind w:left="1134" w:hanging="426"/>
        <w:jc w:val="both"/>
        <w:rPr>
          <w:rFonts w:ascii="Times New Roman" w:hAnsi="Times New Roman" w:cs="Times New Roman"/>
          <w:sz w:val="24"/>
          <w:szCs w:val="24"/>
        </w:rPr>
      </w:pPr>
      <w:r w:rsidRPr="00730F4F">
        <w:rPr>
          <w:rFonts w:ascii="Times New Roman" w:eastAsia="MS Gothic" w:hAnsi="Times New Roman" w:cs="Times New Roman"/>
          <w:b/>
          <w:bCs/>
          <w:color w:val="000000" w:themeColor="text1"/>
          <w:kern w:val="32"/>
          <w:sz w:val="24"/>
          <w:szCs w:val="24"/>
          <w:lang w:eastAsia="x-none"/>
        </w:rPr>
        <w:t>Başvuru Sahiplerinin Dikkat Etmes</w:t>
      </w:r>
      <w:r w:rsidRPr="000F44EC">
        <w:rPr>
          <w:rFonts w:ascii="Times New Roman" w:eastAsia="MS Gothic" w:hAnsi="Times New Roman" w:cs="Times New Roman"/>
          <w:b/>
          <w:bCs/>
          <w:kern w:val="32"/>
          <w:sz w:val="24"/>
          <w:szCs w:val="24"/>
          <w:lang w:eastAsia="x-none"/>
        </w:rPr>
        <w:t>i Gereken Hususlar</w:t>
      </w:r>
    </w:p>
    <w:p w14:paraId="74577E8C"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Başvurular, ilan edilen başvuru bitiş tarihinden önce yapılmış olmalıdır. Bu tarihten sonra yapılan başvurular kabul edilmeyecektir.</w:t>
      </w:r>
    </w:p>
    <w:p w14:paraId="74577E8D"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 xml:space="preserve">Başvurular şahsen yapılmalıdır. İnternet veya posta yoluyla yapılacak başvurular kabul edilmeyecektir. </w:t>
      </w:r>
    </w:p>
    <w:p w14:paraId="74577E8E" w14:textId="77777777" w:rsidR="0076444D" w:rsidRPr="000F44EC" w:rsidRDefault="0076444D" w:rsidP="0046003B">
      <w:pPr>
        <w:numPr>
          <w:ilvl w:val="0"/>
          <w:numId w:val="14"/>
        </w:numPr>
        <w:tabs>
          <w:tab w:val="clear" w:pos="1502"/>
        </w:tabs>
        <w:spacing w:before="120" w:after="120"/>
        <w:ind w:left="1134"/>
        <w:jc w:val="both"/>
      </w:pPr>
      <w:r w:rsidRPr="000F44EC">
        <w:rPr>
          <w:rFonts w:eastAsiaTheme="minorHAnsi"/>
          <w:lang w:eastAsia="en-US"/>
        </w:rPr>
        <w:t xml:space="preserve">Başvuru dosyaları 2 (iki) takım olarak hazırlanacaktır. 1 (bir) takımı İPYB’ ye gönderilecek, 1 (bir) takımı Çiftçi Destek Ekiplerince muhafaza edilecektir.  </w:t>
      </w:r>
    </w:p>
    <w:p w14:paraId="74577E8F" w14:textId="73123B17" w:rsidR="0076444D" w:rsidRPr="000F44EC" w:rsidRDefault="0076444D" w:rsidP="0046003B">
      <w:pPr>
        <w:numPr>
          <w:ilvl w:val="0"/>
          <w:numId w:val="14"/>
        </w:numPr>
        <w:tabs>
          <w:tab w:val="clear" w:pos="1502"/>
        </w:tabs>
        <w:spacing w:before="120" w:after="120"/>
        <w:ind w:left="1134"/>
        <w:jc w:val="both"/>
      </w:pPr>
      <w:r w:rsidRPr="000F44EC">
        <w:t xml:space="preserve">Hibeye Esas Yatırım Tutarı (KDV hariç) en fazla </w:t>
      </w:r>
      <w:r w:rsidR="005848FE" w:rsidRPr="005848FE">
        <w:rPr>
          <w:rFonts w:eastAsia="Calibri"/>
          <w:b/>
        </w:rPr>
        <w:t>271.739,13</w:t>
      </w:r>
      <w:r w:rsidRPr="000F44EC">
        <w:t xml:space="preserve"> TL olacaktır. Bu tutarın üzerindeki yatırım giderlerini, limit üstü katkı olarak yararlanıcılar kendi öz kaynaklarından karşılayacaklardır.</w:t>
      </w:r>
    </w:p>
    <w:p w14:paraId="74577E90" w14:textId="5017F7AC" w:rsidR="0076444D" w:rsidRPr="000F44EC" w:rsidRDefault="0076444D" w:rsidP="0046003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Bireysel yararlanıcılar için, ödenecek hibe miktarı, şartnamenin içeriğine u</w:t>
      </w:r>
      <w:r w:rsidR="00AC05C4">
        <w:rPr>
          <w:rFonts w:ascii="Times New Roman" w:hAnsi="Times New Roman" w:cs="Times New Roman"/>
          <w:sz w:val="24"/>
          <w:szCs w:val="24"/>
        </w:rPr>
        <w:t>ygun maliyetlerin (KDV hariç) %80’idir. Kalan %2</w:t>
      </w:r>
      <w:r w:rsidRPr="000F44EC">
        <w:rPr>
          <w:rFonts w:ascii="Times New Roman" w:hAnsi="Times New Roman" w:cs="Times New Roman"/>
          <w:sz w:val="24"/>
          <w:szCs w:val="24"/>
        </w:rPr>
        <w:t>0’lik yararlanıcı katkısı (</w:t>
      </w:r>
      <w:r w:rsidR="006233AD">
        <w:rPr>
          <w:rFonts w:ascii="Times New Roman" w:hAnsi="Times New Roman" w:cs="Times New Roman"/>
          <w:sz w:val="24"/>
          <w:szCs w:val="24"/>
        </w:rPr>
        <w:t>ay</w:t>
      </w:r>
      <w:r w:rsidR="00F5431C">
        <w:rPr>
          <w:rFonts w:ascii="Times New Roman" w:hAnsi="Times New Roman" w:cs="Times New Roman"/>
          <w:sz w:val="24"/>
          <w:szCs w:val="24"/>
        </w:rPr>
        <w:t>n</w:t>
      </w:r>
      <w:r w:rsidR="006233AD">
        <w:rPr>
          <w:rFonts w:ascii="Times New Roman" w:hAnsi="Times New Roman" w:cs="Times New Roman"/>
          <w:sz w:val="24"/>
          <w:szCs w:val="24"/>
        </w:rPr>
        <w:t xml:space="preserve">i veya </w:t>
      </w:r>
      <w:r w:rsidRPr="000F44EC">
        <w:rPr>
          <w:rFonts w:ascii="Times New Roman" w:hAnsi="Times New Roman" w:cs="Times New Roman"/>
          <w:sz w:val="24"/>
          <w:szCs w:val="24"/>
        </w:rPr>
        <w:t xml:space="preserve">nakdi olarak) ve KDV ödemeleri yararlanıcılar tarafından karşılanacaktır. Bireysel yararlanıcılara ödenecek toplam hibe tutarı </w:t>
      </w:r>
      <w:r w:rsidR="005848FE">
        <w:rPr>
          <w:rFonts w:ascii="Times New Roman" w:hAnsi="Times New Roman" w:cs="Times New Roman"/>
          <w:b/>
          <w:sz w:val="24"/>
          <w:szCs w:val="24"/>
        </w:rPr>
        <w:t>217.391,30</w:t>
      </w:r>
      <w:r w:rsidR="00A81B5C" w:rsidRPr="000F44EC">
        <w:rPr>
          <w:rFonts w:ascii="Times New Roman" w:hAnsi="Times New Roman" w:cs="Times New Roman"/>
          <w:sz w:val="24"/>
          <w:szCs w:val="24"/>
        </w:rPr>
        <w:t xml:space="preserve"> </w:t>
      </w:r>
      <w:r w:rsidRPr="000F44EC">
        <w:rPr>
          <w:rFonts w:ascii="Times New Roman" w:hAnsi="Times New Roman" w:cs="Times New Roman"/>
          <w:sz w:val="24"/>
          <w:szCs w:val="24"/>
        </w:rPr>
        <w:t>TL’yi geçemez.</w:t>
      </w:r>
    </w:p>
    <w:p w14:paraId="79A97900" w14:textId="77777777" w:rsidR="0090321B" w:rsidRDefault="0076444D" w:rsidP="0090321B">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0F44EC">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r w:rsidR="0090321B">
        <w:rPr>
          <w:rFonts w:ascii="Times New Roman" w:hAnsi="Times New Roman" w:cs="Times New Roman"/>
          <w:sz w:val="24"/>
          <w:szCs w:val="24"/>
        </w:rPr>
        <w:t xml:space="preserve"> </w:t>
      </w:r>
    </w:p>
    <w:p w14:paraId="29AD80E2" w14:textId="15D6E566" w:rsidR="008A19B3" w:rsidRPr="008A19B3" w:rsidRDefault="008A19B3" w:rsidP="008A19B3">
      <w:pPr>
        <w:pStyle w:val="NoSpacing3"/>
        <w:numPr>
          <w:ilvl w:val="0"/>
          <w:numId w:val="14"/>
        </w:numPr>
        <w:tabs>
          <w:tab w:val="clear" w:pos="1502"/>
        </w:tabs>
        <w:spacing w:before="120" w:after="120"/>
        <w:ind w:left="1134"/>
        <w:jc w:val="both"/>
        <w:rPr>
          <w:rFonts w:ascii="Times New Roman" w:hAnsi="Times New Roman" w:cs="Times New Roman"/>
          <w:sz w:val="24"/>
          <w:szCs w:val="24"/>
        </w:rPr>
      </w:pPr>
      <w:r w:rsidRPr="008A19B3">
        <w:rPr>
          <w:rFonts w:ascii="Times New Roman" w:hAnsi="Times New Roman" w:cs="Times New Roman"/>
          <w:sz w:val="24"/>
          <w:szCs w:val="24"/>
        </w:rPr>
        <w:t xml:space="preserve">Hibeye </w:t>
      </w:r>
      <w:r>
        <w:rPr>
          <w:rFonts w:ascii="Times New Roman" w:hAnsi="Times New Roman" w:cs="Times New Roman"/>
          <w:sz w:val="24"/>
          <w:szCs w:val="24"/>
        </w:rPr>
        <w:t>konu Y</w:t>
      </w:r>
      <w:r w:rsidRPr="008A19B3">
        <w:rPr>
          <w:rFonts w:ascii="Times New Roman" w:hAnsi="Times New Roman" w:cs="Times New Roman"/>
          <w:sz w:val="24"/>
          <w:szCs w:val="24"/>
        </w:rPr>
        <w:t xml:space="preserve">eni </w:t>
      </w:r>
      <w:r>
        <w:rPr>
          <w:rFonts w:ascii="Times New Roman" w:hAnsi="Times New Roman" w:cs="Times New Roman"/>
          <w:sz w:val="24"/>
          <w:szCs w:val="24"/>
        </w:rPr>
        <w:t>A</w:t>
      </w:r>
      <w:r w:rsidRPr="008A19B3">
        <w:rPr>
          <w:rFonts w:ascii="Times New Roman" w:hAnsi="Times New Roman" w:cs="Times New Roman"/>
          <w:sz w:val="24"/>
          <w:szCs w:val="24"/>
        </w:rPr>
        <w:t>ğıl (çadır) KDAKP çerçevesinde Tarım ve Orman Bakanlığı ve UNDP tarafından satın alınarak yararlanıcının belirteceği yere yüklenici tarafından ulaştırılacaktır. Projede yer alan ağıl çadırlarının</w:t>
      </w:r>
      <w:r>
        <w:rPr>
          <w:rFonts w:ascii="Times New Roman" w:hAnsi="Times New Roman" w:cs="Times New Roman"/>
          <w:sz w:val="24"/>
          <w:szCs w:val="24"/>
        </w:rPr>
        <w:t xml:space="preserve"> kurulumu için gerekli zeminin </w:t>
      </w:r>
      <w:r w:rsidRPr="008A19B3">
        <w:rPr>
          <w:rFonts w:ascii="Times New Roman" w:hAnsi="Times New Roman" w:cs="Times New Roman"/>
          <w:sz w:val="24"/>
          <w:szCs w:val="24"/>
        </w:rPr>
        <w:t xml:space="preserve">hazırlanması, elektrik tesisatları ve kablo armatürleri, sıhhi tesisat borulama ve </w:t>
      </w:r>
      <w:proofErr w:type="spellStart"/>
      <w:r w:rsidRPr="008A19B3">
        <w:rPr>
          <w:rFonts w:ascii="Times New Roman" w:hAnsi="Times New Roman" w:cs="Times New Roman"/>
          <w:sz w:val="24"/>
          <w:szCs w:val="24"/>
        </w:rPr>
        <w:t>vitrifieleri</w:t>
      </w:r>
      <w:proofErr w:type="spellEnd"/>
      <w:r w:rsidRPr="008A19B3">
        <w:rPr>
          <w:rFonts w:ascii="Times New Roman" w:hAnsi="Times New Roman" w:cs="Times New Roman"/>
          <w:sz w:val="24"/>
          <w:szCs w:val="24"/>
        </w:rPr>
        <w:t>, montaj için gerekli elektrik temini, gerekli izinler ve hat bağlantıları ve kullanılacak iş makinesi ile işçilik giderleri yararlanıcının (göçer ailesinin) katkısı olacaktır.</w:t>
      </w:r>
      <w:r>
        <w:rPr>
          <w:rFonts w:ascii="Times New Roman" w:hAnsi="Times New Roman" w:cs="Times New Roman"/>
          <w:sz w:val="24"/>
          <w:szCs w:val="24"/>
        </w:rPr>
        <w:t xml:space="preserve"> Çadırların kurulumu yüklenici tarafından gerçekleştirilecektir.</w:t>
      </w:r>
    </w:p>
    <w:p w14:paraId="74577E96" w14:textId="77777777" w:rsidR="0076444D" w:rsidRPr="000F44EC" w:rsidRDefault="0076444D" w:rsidP="0046003B">
      <w:pPr>
        <w:numPr>
          <w:ilvl w:val="0"/>
          <w:numId w:val="14"/>
        </w:numPr>
        <w:tabs>
          <w:tab w:val="clear" w:pos="1502"/>
        </w:tabs>
        <w:spacing w:before="120" w:after="120"/>
        <w:ind w:left="1134"/>
        <w:jc w:val="both"/>
        <w:rPr>
          <w:rFonts w:eastAsiaTheme="minorHAnsi"/>
          <w:lang w:eastAsia="en-US"/>
        </w:rPr>
      </w:pPr>
      <w:r w:rsidRPr="000F44EC">
        <w:rPr>
          <w:rFonts w:eastAsiaTheme="minorHAnsi"/>
          <w:lang w:eastAsia="en-US"/>
        </w:rPr>
        <w:t>Yararlanıcı ve yüklenici bu hibe desteklemesi ödenmesine engel yasal bir durumda olmamalıdır. Aşağıda belirtilen durumdaki yararlanıcı ve yükleniciler, Hibe Desteğinden yararlandırılmazlar:</w:t>
      </w:r>
    </w:p>
    <w:p w14:paraId="74577E97" w14:textId="2E5AE579"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İflas etmiş veya tasfiye edilmiş olmak, faaliyetlerinin mahkemelerce yürütülmesi, alacaklılarla anlaşmalar imzalamak, </w:t>
      </w:r>
      <w:proofErr w:type="spellStart"/>
      <w:r w:rsidRPr="000F44EC">
        <w:t>operasyonel</w:t>
      </w:r>
      <w:proofErr w:type="spellEnd"/>
      <w:r w:rsidRPr="000F44EC">
        <w:t xml:space="preserve"> faaliyetlerini askıya almak, bu konularla ilgili işlemlere tabi olmak ya</w:t>
      </w:r>
      <w:r w:rsidR="00D55028" w:rsidRPr="000F44EC">
        <w:t xml:space="preserve"> </w:t>
      </w:r>
      <w:r w:rsidRPr="000F44EC">
        <w:t>da ulusal yasalar veya düzenlemeler uyarınca benzer bir koşulda olmak,</w:t>
      </w:r>
    </w:p>
    <w:p w14:paraId="74577E98" w14:textId="02C6FE4A"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proofErr w:type="gramStart"/>
      <w:r w:rsidRPr="000F44EC">
        <w:t>Kendi</w:t>
      </w:r>
      <w:r w:rsidR="00F5431C">
        <w:t xml:space="preserve"> işleriyle</w:t>
      </w:r>
      <w:proofErr w:type="gramEnd"/>
      <w:r w:rsidR="00F5431C">
        <w:t xml:space="preserve"> </w:t>
      </w:r>
      <w:r w:rsidRPr="000F44EC">
        <w:t>ilgili temyiz edilemeyen suçlardan dolayı cezalandırılmış olmak,</w:t>
      </w:r>
    </w:p>
    <w:p w14:paraId="74577E99"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Sözleşme Makamı tarafından teyit edilebilen herhangi bir yolla ispatlanan, işle ilgili ağır istismardan mahkûm olmak,</w:t>
      </w:r>
    </w:p>
    <w:p w14:paraId="74577E9A"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 xml:space="preserve">Türkiye’de yasal hükümler kapsamında sosyal güvenlik katkı paylarının veya vergi ödemelerinin ödenmesine ilişkin yükümlülükleri yerine getirmemek, </w:t>
      </w:r>
    </w:p>
    <w:p w14:paraId="74577E9B"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t>Dolandırıcılık, yolsuzluk, suç örgütü kurma veya başka bir yasadışı faaliyete katılarak temyiz edilemeyen mahkeme kararına konu olmak,</w:t>
      </w:r>
    </w:p>
    <w:p w14:paraId="74577E9C" w14:textId="77777777" w:rsidR="0076444D" w:rsidRPr="000F44EC" w:rsidRDefault="0076444D" w:rsidP="0046003B">
      <w:pPr>
        <w:numPr>
          <w:ilvl w:val="0"/>
          <w:numId w:val="6"/>
        </w:numPr>
        <w:tabs>
          <w:tab w:val="clear" w:pos="794"/>
          <w:tab w:val="num" w:pos="1134"/>
        </w:tabs>
        <w:autoSpaceDE w:val="0"/>
        <w:autoSpaceDN w:val="0"/>
        <w:adjustRightInd w:val="0"/>
        <w:spacing w:before="120" w:after="120"/>
        <w:ind w:left="1134" w:hanging="283"/>
        <w:jc w:val="both"/>
      </w:pPr>
      <w:r w:rsidRPr="000F44EC">
        <w:lastRenderedPageBreak/>
        <w:t>Sözleşme/ihale prosedürüne</w:t>
      </w:r>
      <w:bookmarkStart w:id="0" w:name="_GoBack"/>
      <w:bookmarkEnd w:id="0"/>
      <w:r w:rsidRPr="000F44EC">
        <w:t xml:space="preserve"> ilişkin sözleşmeden doğan yükümlülüklerinin ciddi şekilde ihlal edildiği bir durumda olmak.</w:t>
      </w:r>
    </w:p>
    <w:p w14:paraId="1EAE7FDF" w14:textId="18DF9A5A" w:rsidR="00412352" w:rsidRDefault="0082507C" w:rsidP="00412352">
      <w:pPr>
        <w:pStyle w:val="ListeParagraf"/>
        <w:numPr>
          <w:ilvl w:val="0"/>
          <w:numId w:val="14"/>
        </w:numPr>
        <w:tabs>
          <w:tab w:val="clear" w:pos="1502"/>
        </w:tabs>
        <w:spacing w:before="120" w:after="120"/>
        <w:ind w:left="1134"/>
        <w:jc w:val="both"/>
        <w:rPr>
          <w:rFonts w:ascii="Times New Roman" w:hAnsi="Times New Roman" w:cs="Times New Roman"/>
          <w:szCs w:val="24"/>
        </w:rPr>
      </w:pPr>
      <w:proofErr w:type="spellStart"/>
      <w:r>
        <w:rPr>
          <w:rFonts w:ascii="Times New Roman" w:hAnsi="Times New Roman" w:cs="Times New Roman"/>
          <w:szCs w:val="24"/>
        </w:rPr>
        <w:t>Yararlanıcılar</w:t>
      </w:r>
      <w:proofErr w:type="spellEnd"/>
      <w:r>
        <w:rPr>
          <w:rFonts w:ascii="Times New Roman" w:hAnsi="Times New Roman" w:cs="Times New Roman"/>
          <w:szCs w:val="24"/>
        </w:rPr>
        <w:t xml:space="preserve"> </w:t>
      </w:r>
      <w:proofErr w:type="spellStart"/>
      <w:r w:rsidR="00412352" w:rsidRPr="00412352">
        <w:rPr>
          <w:rFonts w:ascii="Times New Roman" w:hAnsi="Times New Roman" w:cs="Times New Roman"/>
          <w:szCs w:val="24"/>
        </w:rPr>
        <w:t>sözleşmede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belirtilen</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sürede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proje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bedelinin</w:t>
      </w:r>
      <w:proofErr w:type="spellEnd"/>
      <w:r w:rsidR="00412352" w:rsidRPr="00412352">
        <w:rPr>
          <w:rFonts w:ascii="Times New Roman" w:hAnsi="Times New Roman" w:cs="Times New Roman"/>
          <w:szCs w:val="24"/>
        </w:rPr>
        <w:t xml:space="preserve"> %20’si </w:t>
      </w:r>
      <w:proofErr w:type="spellStart"/>
      <w:r w:rsidR="00412352" w:rsidRPr="00412352">
        <w:rPr>
          <w:rFonts w:ascii="Times New Roman" w:hAnsi="Times New Roman" w:cs="Times New Roman"/>
          <w:szCs w:val="24"/>
        </w:rPr>
        <w:t>oranındaki</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yararlanıcı</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ayni</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katkısını</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tamamlamak</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zorundadır</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Ek</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süre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verilmez</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Belirlenen</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sürede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ayni</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katkıyı</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tamamlamayan</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yararlanıcılara</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sağlanan</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hibe</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geri</w:t>
      </w:r>
      <w:proofErr w:type="spellEnd"/>
      <w:r w:rsidR="00412352" w:rsidRPr="00412352">
        <w:rPr>
          <w:rFonts w:ascii="Times New Roman" w:hAnsi="Times New Roman" w:cs="Times New Roman"/>
          <w:szCs w:val="24"/>
        </w:rPr>
        <w:t xml:space="preserve"> </w:t>
      </w:r>
      <w:proofErr w:type="spellStart"/>
      <w:r w:rsidR="00412352" w:rsidRPr="00412352">
        <w:rPr>
          <w:rFonts w:ascii="Times New Roman" w:hAnsi="Times New Roman" w:cs="Times New Roman"/>
          <w:szCs w:val="24"/>
        </w:rPr>
        <w:t>alınır</w:t>
      </w:r>
      <w:proofErr w:type="spellEnd"/>
      <w:r w:rsidR="00412352" w:rsidRPr="00412352">
        <w:rPr>
          <w:rFonts w:ascii="Times New Roman" w:hAnsi="Times New Roman" w:cs="Times New Roman"/>
          <w:szCs w:val="24"/>
        </w:rPr>
        <w:t>.</w:t>
      </w:r>
      <w:r w:rsidR="00D01E3F" w:rsidRPr="000F44EC">
        <w:rPr>
          <w:rFonts w:ascii="Times New Roman" w:hAnsi="Times New Roman" w:cs="Times New Roman"/>
          <w:szCs w:val="24"/>
        </w:rPr>
        <w:t xml:space="preserve"> </w:t>
      </w:r>
    </w:p>
    <w:p w14:paraId="46FA4827" w14:textId="77777777" w:rsidR="00306FCE" w:rsidRDefault="00306FCE" w:rsidP="00306FCE">
      <w:pPr>
        <w:pStyle w:val="ListeParagraf"/>
        <w:spacing w:before="120" w:after="120"/>
        <w:ind w:left="1134"/>
        <w:jc w:val="both"/>
        <w:rPr>
          <w:rFonts w:ascii="Times New Roman" w:hAnsi="Times New Roman" w:cs="Times New Roman"/>
          <w:szCs w:val="24"/>
        </w:rPr>
      </w:pPr>
    </w:p>
    <w:p w14:paraId="74577E9F" w14:textId="32C2AD25" w:rsidR="00A81B5C" w:rsidRPr="000F44EC" w:rsidRDefault="00A81B5C" w:rsidP="0046003B">
      <w:pPr>
        <w:pStyle w:val="ListeParagraf"/>
        <w:numPr>
          <w:ilvl w:val="0"/>
          <w:numId w:val="1"/>
        </w:numPr>
        <w:spacing w:before="120" w:after="120"/>
        <w:ind w:left="1134" w:hanging="425"/>
        <w:rPr>
          <w:rFonts w:ascii="Times New Roman" w:hAnsi="Times New Roman" w:cs="Times New Roman"/>
          <w:szCs w:val="24"/>
        </w:rPr>
      </w:pPr>
      <w:proofErr w:type="spellStart"/>
      <w:r w:rsidRPr="000F44EC">
        <w:rPr>
          <w:rFonts w:ascii="Times New Roman" w:eastAsia="MS Gothic" w:hAnsi="Times New Roman" w:cs="Times New Roman"/>
          <w:b/>
          <w:bCs/>
          <w:kern w:val="32"/>
          <w:szCs w:val="24"/>
        </w:rPr>
        <w:t>Başvurunuzu</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Nasıl</w:t>
      </w:r>
      <w:proofErr w:type="spellEnd"/>
      <w:r w:rsidRPr="000F44EC">
        <w:rPr>
          <w:rFonts w:ascii="Times New Roman" w:eastAsia="MS Gothic" w:hAnsi="Times New Roman" w:cs="Times New Roman"/>
          <w:b/>
          <w:bCs/>
          <w:kern w:val="32"/>
          <w:szCs w:val="24"/>
        </w:rPr>
        <w:t xml:space="preserve"> </w:t>
      </w:r>
      <w:proofErr w:type="spellStart"/>
      <w:r w:rsidRPr="000F44EC">
        <w:rPr>
          <w:rFonts w:ascii="Times New Roman" w:eastAsia="MS Gothic" w:hAnsi="Times New Roman" w:cs="Times New Roman"/>
          <w:b/>
          <w:bCs/>
          <w:kern w:val="32"/>
          <w:szCs w:val="24"/>
        </w:rPr>
        <w:t>Yapabilirsiniz</w:t>
      </w:r>
      <w:proofErr w:type="spellEnd"/>
      <w:r w:rsidRPr="000F44EC">
        <w:rPr>
          <w:rFonts w:ascii="Times New Roman" w:eastAsia="MS Gothic" w:hAnsi="Times New Roman" w:cs="Times New Roman"/>
          <w:b/>
          <w:bCs/>
          <w:kern w:val="32"/>
          <w:szCs w:val="24"/>
        </w:rPr>
        <w:t>?</w:t>
      </w:r>
    </w:p>
    <w:p w14:paraId="74577EA0" w14:textId="044EA6FF" w:rsidR="003A7E2C" w:rsidRPr="000F44EC" w:rsidRDefault="00A81B5C" w:rsidP="0046003B">
      <w:pPr>
        <w:numPr>
          <w:ilvl w:val="0"/>
          <w:numId w:val="16"/>
        </w:numPr>
        <w:tabs>
          <w:tab w:val="clear" w:pos="1502"/>
        </w:tabs>
        <w:spacing w:before="120" w:after="120"/>
        <w:ind w:left="1134"/>
        <w:jc w:val="both"/>
      </w:pPr>
      <w:r w:rsidRPr="000F44EC">
        <w:t xml:space="preserve">Proje bölgesinde ikamet ediyorsanız </w:t>
      </w:r>
      <w:r w:rsidR="00797DB9" w:rsidRPr="00A612DF">
        <w:t xml:space="preserve">Anamur, Aydıncık, Bozyazı, Çamlıyayla, Erdemli, Gülnar, Mezitli, Mut, Silifke, </w:t>
      </w:r>
      <w:proofErr w:type="gramStart"/>
      <w:r w:rsidR="00797DB9" w:rsidRPr="00A612DF">
        <w:t>Toroslar,</w:t>
      </w:r>
      <w:proofErr w:type="gramEnd"/>
      <w:r w:rsidR="00797DB9" w:rsidRPr="00A612DF">
        <w:t xml:space="preserve"> ve </w:t>
      </w:r>
      <w:r w:rsidR="00797DB9" w:rsidRPr="00797DB9">
        <w:t xml:space="preserve">Tarsus </w:t>
      </w:r>
      <w:r w:rsidRPr="00797DB9">
        <w:t xml:space="preserve">İlçe </w:t>
      </w:r>
      <w:r w:rsidRPr="000F44EC">
        <w:t xml:space="preserve">Tarım ve Orman Müdürlüğüne giderek yatırım yapmak istediğiniz </w:t>
      </w:r>
      <w:r w:rsidR="003A7E2C" w:rsidRPr="000F44EC">
        <w:t>konu ile</w:t>
      </w:r>
      <w:r w:rsidRPr="000F44EC">
        <w:t xml:space="preserve"> ilgili olarak formları doldurup başvurunuzu yapınız.</w:t>
      </w:r>
    </w:p>
    <w:p w14:paraId="74577EA1" w14:textId="591BB0E0" w:rsidR="00A81B5C" w:rsidRPr="000F44EC" w:rsidRDefault="007303A8" w:rsidP="0046003B">
      <w:pPr>
        <w:numPr>
          <w:ilvl w:val="0"/>
          <w:numId w:val="16"/>
        </w:numPr>
        <w:tabs>
          <w:tab w:val="clear" w:pos="1502"/>
        </w:tabs>
        <w:spacing w:before="120" w:after="120"/>
        <w:ind w:left="1134"/>
        <w:jc w:val="both"/>
      </w:pPr>
      <w:r w:rsidRPr="000F44EC">
        <w:t xml:space="preserve">Başvuru dosyasını </w:t>
      </w:r>
      <w:r w:rsidR="00A81B5C" w:rsidRPr="000F44EC">
        <w:t>İlçe Tarım ve Orman Müdürlüklerine (</w:t>
      </w:r>
      <w:r w:rsidR="00797DB9" w:rsidRPr="00A612DF">
        <w:t xml:space="preserve">Anamur, Aydıncık, Bozyazı, Çamlıyayla, Erdemli, Gülnar, Mezitli, Mut, Silifke, </w:t>
      </w:r>
      <w:proofErr w:type="gramStart"/>
      <w:r w:rsidR="00797DB9" w:rsidRPr="00A612DF">
        <w:t>Toroslar,</w:t>
      </w:r>
      <w:proofErr w:type="gramEnd"/>
      <w:r w:rsidR="00797DB9" w:rsidRPr="00A612DF">
        <w:t xml:space="preserve"> ve Tarsus</w:t>
      </w:r>
      <w:r w:rsidR="00A81B5C" w:rsidRPr="000F44EC">
        <w:t>) şahsen teslim ediniz. İnternet veya posta yoluyla yapılacak başvurular kabul edilmeyecektir.</w:t>
      </w:r>
    </w:p>
    <w:p w14:paraId="0CD1DD90" w14:textId="77777777" w:rsidR="00165263" w:rsidRPr="000F44EC" w:rsidRDefault="00A81B5C" w:rsidP="0046003B">
      <w:pPr>
        <w:numPr>
          <w:ilvl w:val="0"/>
          <w:numId w:val="16"/>
        </w:numPr>
        <w:tabs>
          <w:tab w:val="clear" w:pos="1502"/>
        </w:tabs>
        <w:spacing w:before="120" w:after="120"/>
        <w:ind w:left="1134"/>
        <w:jc w:val="both"/>
      </w:pPr>
      <w:r w:rsidRPr="000F44EC">
        <w:rPr>
          <w:u w:val="single"/>
        </w:rPr>
        <w:t>Başvuru formunda ve eklerindeki bilgilerden başvuru sahibinin sorumlu olduğunu unutmayınız!</w:t>
      </w:r>
      <w:r w:rsidRPr="000F44EC">
        <w:t xml:space="preserve">  Başvuru yapan çiftçi hibeye hak kazansa dahi başvuru dosyasında bulunan belge veya bilgilerin gerçeğe aykırı olduğu</w:t>
      </w:r>
      <w:r w:rsidR="00A05CF5" w:rsidRPr="000F44EC">
        <w:t>nu</w:t>
      </w:r>
      <w:r w:rsidRPr="000F44EC">
        <w:t xml:space="preserve"> tespit edilmesi halinde başvurusu geçersiz sayılacaktır.</w:t>
      </w:r>
    </w:p>
    <w:p w14:paraId="74577EA5" w14:textId="626AE060" w:rsidR="007303A8" w:rsidRPr="000F44EC" w:rsidRDefault="007303A8" w:rsidP="0046003B">
      <w:pPr>
        <w:pStyle w:val="ListeParagraf"/>
        <w:numPr>
          <w:ilvl w:val="0"/>
          <w:numId w:val="1"/>
        </w:numPr>
        <w:spacing w:before="120" w:after="120"/>
        <w:ind w:left="1134" w:hanging="425"/>
        <w:jc w:val="both"/>
        <w:rPr>
          <w:rFonts w:ascii="Times New Roman" w:hAnsi="Times New Roman" w:cs="Times New Roman"/>
          <w:szCs w:val="24"/>
        </w:rPr>
      </w:pPr>
      <w:proofErr w:type="spellStart"/>
      <w:r w:rsidRPr="000F44EC">
        <w:rPr>
          <w:rStyle w:val="normalchar"/>
          <w:rFonts w:ascii="Times New Roman" w:hAnsi="Times New Roman" w:cs="Times New Roman"/>
          <w:b/>
          <w:bCs/>
          <w:color w:val="000000"/>
          <w:szCs w:val="24"/>
        </w:rPr>
        <w:t>Ayrıntılı</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Bilgi</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ve</w:t>
      </w:r>
      <w:proofErr w:type="spellEnd"/>
      <w:r w:rsidRPr="000F44EC">
        <w:rPr>
          <w:rStyle w:val="normalchar"/>
          <w:rFonts w:ascii="Times New Roman" w:hAnsi="Times New Roman" w:cs="Times New Roman"/>
          <w:b/>
          <w:bCs/>
          <w:color w:val="000000"/>
          <w:szCs w:val="24"/>
        </w:rPr>
        <w:t xml:space="preserve"> </w:t>
      </w:r>
      <w:proofErr w:type="spellStart"/>
      <w:r w:rsidRPr="000F44EC">
        <w:rPr>
          <w:rStyle w:val="normalchar"/>
          <w:rFonts w:ascii="Times New Roman" w:hAnsi="Times New Roman" w:cs="Times New Roman"/>
          <w:b/>
          <w:bCs/>
          <w:color w:val="000000"/>
          <w:szCs w:val="24"/>
        </w:rPr>
        <w:t>Başvuru</w:t>
      </w:r>
      <w:proofErr w:type="spellEnd"/>
      <w:r w:rsidRPr="000F44EC">
        <w:rPr>
          <w:rStyle w:val="normalchar"/>
          <w:rFonts w:ascii="Times New Roman" w:hAnsi="Times New Roman" w:cs="Times New Roman"/>
          <w:b/>
          <w:bCs/>
          <w:color w:val="000000"/>
          <w:szCs w:val="24"/>
        </w:rPr>
        <w:t>:</w:t>
      </w:r>
    </w:p>
    <w:p w14:paraId="74577EA6" w14:textId="6DB44055" w:rsidR="007303A8" w:rsidRPr="000F44EC" w:rsidRDefault="007303A8" w:rsidP="0046003B">
      <w:pPr>
        <w:pStyle w:val="no0020spacing"/>
        <w:spacing w:before="120" w:beforeAutospacing="0" w:after="120" w:afterAutospacing="0"/>
        <w:ind w:firstLine="709"/>
        <w:jc w:val="both"/>
        <w:rPr>
          <w:color w:val="000000"/>
        </w:rPr>
      </w:pPr>
      <w:r w:rsidRPr="000F44EC">
        <w:rPr>
          <w:rStyle w:val="no0020spacingchar"/>
          <w:color w:val="000000"/>
        </w:rPr>
        <w:t xml:space="preserve">Ayrıntılı bilgi almak için KDAKP uygulama bölgesinde bulunan </w:t>
      </w:r>
      <w:r w:rsidR="00D90184">
        <w:rPr>
          <w:rStyle w:val="no0020spacingchar"/>
          <w:color w:val="000000"/>
        </w:rPr>
        <w:t>İl/</w:t>
      </w:r>
      <w:r w:rsidRPr="000F44EC">
        <w:rPr>
          <w:rStyle w:val="no0020spacingchar"/>
          <w:color w:val="000000"/>
        </w:rPr>
        <w:t>İlçe Tarım ve Orman Müdürlüklerine (</w:t>
      </w:r>
      <w:r w:rsidR="00797DB9" w:rsidRPr="00797DB9">
        <w:t xml:space="preserve">Anamur, Aydıncık, Bozyazı, Çamlıyayla, Erdemli, Gülnar, Mezitli, Mut, Silifke, </w:t>
      </w:r>
      <w:proofErr w:type="gramStart"/>
      <w:r w:rsidR="00797DB9" w:rsidRPr="00797DB9">
        <w:t>Toroslar,</w:t>
      </w:r>
      <w:proofErr w:type="gramEnd"/>
      <w:r w:rsidR="00797DB9" w:rsidRPr="00797DB9">
        <w:t xml:space="preserve"> ve Tarsus</w:t>
      </w:r>
      <w:r w:rsidRPr="000F44EC">
        <w:rPr>
          <w:rStyle w:val="no0020spacingchar"/>
          <w:color w:val="000000"/>
        </w:rPr>
        <w:t xml:space="preserve">) giderek şahsen ya da telefonla </w:t>
      </w:r>
      <w:r w:rsidR="00412352">
        <w:rPr>
          <w:rStyle w:val="no0020spacingchar"/>
          <w:color w:val="000000"/>
        </w:rPr>
        <w:t>ilgili kişilerden (</w:t>
      </w:r>
      <w:r w:rsidR="00D90184">
        <w:rPr>
          <w:rStyle w:val="no0020spacingchar"/>
          <w:color w:val="000000"/>
        </w:rPr>
        <w:t>İPYB/</w:t>
      </w:r>
      <w:r w:rsidRPr="000F44EC">
        <w:rPr>
          <w:rStyle w:val="no0020spacingchar"/>
          <w:color w:val="000000"/>
        </w:rPr>
        <w:t>Çiftçi Destek Ekibi) bilgi alabilirsiniz. Ayrıca size yol göstermesi için hazırlanan Hibe Uygulama Planlarından yararlanabilirsiniz. Bu kılavuzlar her bir yatırım konusu için ayrı ayrı hazırlanmış olup gereken tüm detayları içermektedir.</w:t>
      </w:r>
    </w:p>
    <w:p w14:paraId="74577EA7" w14:textId="2CBD8C6A" w:rsidR="007303A8" w:rsidRPr="000F44EC" w:rsidRDefault="007303A8" w:rsidP="0046003B">
      <w:pPr>
        <w:pStyle w:val="no0020spacing"/>
        <w:spacing w:before="120" w:beforeAutospacing="0" w:after="120" w:afterAutospacing="0"/>
        <w:ind w:firstLine="709"/>
        <w:jc w:val="both"/>
        <w:rPr>
          <w:rStyle w:val="no0020spacingchar"/>
        </w:rPr>
      </w:pPr>
      <w:r w:rsidRPr="000F44EC">
        <w:rPr>
          <w:rStyle w:val="no0020spacingchar"/>
          <w:color w:val="000000"/>
        </w:rPr>
        <w:t xml:space="preserve">Yukarıda belirtilen Hibe Uygulama Planını, Başvuru Formunu, Teknik ve İdari Şartnameleri ve bu belgelerin eklerini yukarıda belirtilen İlçe Tarım ve Orman Müdürlüklerinden alabilir veya </w:t>
      </w:r>
      <w:r w:rsidR="003A7E2C" w:rsidRPr="000F44EC">
        <w:rPr>
          <w:rStyle w:val="no0020spacingchar"/>
          <w:color w:val="000000"/>
        </w:rPr>
        <w:t>Mersin</w:t>
      </w:r>
      <w:r w:rsidRPr="000F44EC">
        <w:rPr>
          <w:rStyle w:val="no0020spacingchar"/>
          <w:color w:val="000000"/>
        </w:rPr>
        <w:t xml:space="preserve"> İl Tarım ve Orman Müdürlüğünün web sitesinden indirebilirsiniz.</w:t>
      </w:r>
    </w:p>
    <w:p w14:paraId="388F2C28" w14:textId="2E4AA043" w:rsidR="00797DB9" w:rsidRDefault="00797DB9" w:rsidP="00797DB9">
      <w:pPr>
        <w:spacing w:before="120" w:after="120"/>
        <w:ind w:left="709" w:hanging="709"/>
        <w:jc w:val="center"/>
      </w:pPr>
      <w:r w:rsidRPr="00797DB9">
        <w:t>Başvuru Formu, Çağrı Kılavuzu ve ek belgeleri ilçe müdürlüklerinden alabilir veya (https://mersin.tarimorman.gov.tr) adresinden indirebilirsiniz.</w:t>
      </w:r>
    </w:p>
    <w:p w14:paraId="7FF2E5E7" w14:textId="77777777" w:rsidR="00E72201" w:rsidRPr="00797DB9" w:rsidRDefault="00E72201" w:rsidP="00797DB9">
      <w:pPr>
        <w:spacing w:before="120" w:after="120"/>
        <w:ind w:left="709" w:hanging="709"/>
        <w:jc w:val="center"/>
      </w:pPr>
    </w:p>
    <w:p w14:paraId="679DC768" w14:textId="77777777" w:rsidR="00797DB9" w:rsidRPr="00797DB9" w:rsidRDefault="00797DB9" w:rsidP="00797DB9">
      <w:pPr>
        <w:spacing w:before="120" w:after="120"/>
        <w:ind w:left="709" w:hanging="709"/>
        <w:jc w:val="center"/>
        <w:rPr>
          <w:b/>
          <w:u w:val="single"/>
        </w:rPr>
      </w:pPr>
      <w:r w:rsidRPr="00797DB9">
        <w:rPr>
          <w:b/>
          <w:u w:val="single"/>
        </w:rPr>
        <w:t>İlçe ve İl Tarım ve Orman Müdürlüğünün İrtibat Telefon Numaraları</w:t>
      </w:r>
    </w:p>
    <w:p w14:paraId="2AF7C88F" w14:textId="77777777" w:rsidR="00797DB9" w:rsidRPr="00797DB9" w:rsidRDefault="00797DB9" w:rsidP="00797DB9">
      <w:pPr>
        <w:spacing w:before="120" w:after="120"/>
        <w:ind w:left="709" w:hanging="709"/>
        <w:jc w:val="center"/>
        <w:rPr>
          <w:b/>
          <w:u w:val="single"/>
        </w:rPr>
      </w:pPr>
    </w:p>
    <w:p w14:paraId="7ED5DF60" w14:textId="77777777" w:rsidR="00797DB9" w:rsidRPr="00797DB9" w:rsidRDefault="00797DB9" w:rsidP="00797DB9">
      <w:pPr>
        <w:spacing w:before="120" w:after="120"/>
        <w:ind w:left="709" w:hanging="709"/>
        <w:jc w:val="center"/>
        <w:rPr>
          <w:b/>
          <w:u w:val="single"/>
        </w:rPr>
      </w:pPr>
      <w:r w:rsidRPr="00797DB9">
        <w:rPr>
          <w:b/>
          <w:u w:val="single"/>
        </w:rPr>
        <w:t>Erdemli İlçe Tarım ve Orman Müdürlüğü</w:t>
      </w:r>
    </w:p>
    <w:p w14:paraId="6DE76660" w14:textId="77777777" w:rsidR="00797DB9" w:rsidRPr="00797DB9" w:rsidRDefault="00797DB9" w:rsidP="00797DB9">
      <w:pPr>
        <w:spacing w:before="120" w:after="120"/>
        <w:ind w:left="709" w:hanging="709"/>
        <w:jc w:val="center"/>
        <w:rPr>
          <w:b/>
          <w:u w:val="single"/>
        </w:rPr>
      </w:pPr>
      <w:r w:rsidRPr="00797DB9">
        <w:rPr>
          <w:b/>
          <w:u w:val="single"/>
        </w:rPr>
        <w:t>Çiftçi Destek Ekibi (0324) 515 17 43</w:t>
      </w:r>
    </w:p>
    <w:p w14:paraId="614F5E7E" w14:textId="77777777" w:rsidR="00797DB9" w:rsidRPr="00797DB9" w:rsidRDefault="00797DB9" w:rsidP="00797DB9">
      <w:pPr>
        <w:spacing w:before="120" w:after="120"/>
        <w:ind w:left="709" w:hanging="709"/>
        <w:jc w:val="center"/>
        <w:rPr>
          <w:b/>
          <w:u w:val="single"/>
        </w:rPr>
      </w:pPr>
    </w:p>
    <w:p w14:paraId="3CE8FE16" w14:textId="77777777" w:rsidR="00797DB9" w:rsidRPr="00797DB9" w:rsidRDefault="00797DB9" w:rsidP="00797DB9">
      <w:pPr>
        <w:spacing w:before="120" w:after="120"/>
        <w:ind w:left="709" w:hanging="709"/>
        <w:jc w:val="center"/>
        <w:rPr>
          <w:b/>
          <w:u w:val="single"/>
        </w:rPr>
      </w:pPr>
      <w:r w:rsidRPr="00797DB9">
        <w:rPr>
          <w:b/>
          <w:u w:val="single"/>
        </w:rPr>
        <w:t>Silifke İlçe Tarım ve Orman Müdürlüğü</w:t>
      </w:r>
    </w:p>
    <w:p w14:paraId="51686490" w14:textId="77777777" w:rsidR="00797DB9" w:rsidRPr="00797DB9" w:rsidRDefault="00797DB9" w:rsidP="00797DB9">
      <w:pPr>
        <w:spacing w:before="120" w:after="120"/>
        <w:ind w:left="709" w:hanging="709"/>
        <w:jc w:val="center"/>
        <w:rPr>
          <w:b/>
          <w:u w:val="single"/>
        </w:rPr>
      </w:pPr>
      <w:r w:rsidRPr="00797DB9">
        <w:rPr>
          <w:b/>
          <w:u w:val="single"/>
        </w:rPr>
        <w:t>Çiftçi Destek Ekibi (0324) 714 10 09</w:t>
      </w:r>
    </w:p>
    <w:p w14:paraId="2CE6C899" w14:textId="77777777" w:rsidR="00797DB9" w:rsidRPr="00797DB9" w:rsidRDefault="00797DB9" w:rsidP="00797DB9">
      <w:pPr>
        <w:spacing w:before="120" w:after="120"/>
        <w:ind w:left="709" w:hanging="709"/>
        <w:jc w:val="center"/>
        <w:rPr>
          <w:b/>
          <w:u w:val="single"/>
        </w:rPr>
      </w:pPr>
    </w:p>
    <w:p w14:paraId="2CAA58B8" w14:textId="77777777" w:rsidR="00797DB9" w:rsidRPr="00797DB9" w:rsidRDefault="00797DB9" w:rsidP="00797DB9">
      <w:pPr>
        <w:spacing w:before="120" w:after="120"/>
        <w:ind w:left="709" w:hanging="709"/>
        <w:jc w:val="center"/>
        <w:rPr>
          <w:b/>
          <w:u w:val="single"/>
        </w:rPr>
      </w:pPr>
      <w:r w:rsidRPr="00797DB9">
        <w:rPr>
          <w:b/>
          <w:u w:val="single"/>
        </w:rPr>
        <w:t>Mut İlçe Tarım ve Orman Müdürlüğü</w:t>
      </w:r>
    </w:p>
    <w:p w14:paraId="1E1A5B18" w14:textId="77777777" w:rsidR="00797DB9" w:rsidRPr="00797DB9" w:rsidRDefault="00797DB9" w:rsidP="00797DB9">
      <w:pPr>
        <w:spacing w:before="120" w:after="120"/>
        <w:ind w:left="709" w:hanging="709"/>
        <w:jc w:val="center"/>
        <w:rPr>
          <w:b/>
          <w:u w:val="single"/>
        </w:rPr>
      </w:pPr>
      <w:r w:rsidRPr="00797DB9">
        <w:rPr>
          <w:b/>
          <w:u w:val="single"/>
        </w:rPr>
        <w:lastRenderedPageBreak/>
        <w:t>Çiftçi Destek Ekibi (0324) 774 14 12</w:t>
      </w:r>
    </w:p>
    <w:p w14:paraId="74256FCC" w14:textId="77777777" w:rsidR="00797DB9" w:rsidRPr="00797DB9" w:rsidRDefault="00797DB9" w:rsidP="00797DB9">
      <w:pPr>
        <w:spacing w:before="120" w:after="120"/>
        <w:ind w:left="709" w:hanging="709"/>
        <w:jc w:val="center"/>
        <w:rPr>
          <w:b/>
          <w:u w:val="single"/>
        </w:rPr>
      </w:pPr>
    </w:p>
    <w:p w14:paraId="5B3EDB45" w14:textId="77777777" w:rsidR="00797DB9" w:rsidRPr="00797DB9" w:rsidRDefault="00797DB9" w:rsidP="00797DB9">
      <w:pPr>
        <w:spacing w:before="120" w:after="120"/>
        <w:ind w:left="709" w:hanging="709"/>
        <w:jc w:val="center"/>
        <w:rPr>
          <w:b/>
          <w:u w:val="single"/>
        </w:rPr>
      </w:pPr>
      <w:r w:rsidRPr="00797DB9">
        <w:rPr>
          <w:b/>
          <w:u w:val="single"/>
        </w:rPr>
        <w:t>Toroslar İlçe Tarım ve Orman Müdürlüğü</w:t>
      </w:r>
    </w:p>
    <w:p w14:paraId="156ED124" w14:textId="77777777" w:rsidR="00797DB9" w:rsidRPr="00797DB9" w:rsidRDefault="00797DB9" w:rsidP="00797DB9">
      <w:pPr>
        <w:spacing w:before="120" w:after="120"/>
        <w:ind w:left="709" w:hanging="709"/>
        <w:jc w:val="center"/>
        <w:rPr>
          <w:b/>
          <w:u w:val="single"/>
        </w:rPr>
      </w:pPr>
      <w:r w:rsidRPr="00797DB9">
        <w:rPr>
          <w:b/>
          <w:u w:val="single"/>
        </w:rPr>
        <w:t>Çiftçi Destek Ekibi (0324) 337 00 51</w:t>
      </w:r>
    </w:p>
    <w:p w14:paraId="575A1B35" w14:textId="77777777" w:rsidR="00797DB9" w:rsidRPr="00797DB9" w:rsidRDefault="00797DB9" w:rsidP="00797DB9">
      <w:pPr>
        <w:spacing w:before="120" w:after="120"/>
        <w:ind w:left="709" w:hanging="709"/>
        <w:jc w:val="center"/>
        <w:rPr>
          <w:b/>
          <w:u w:val="single"/>
        </w:rPr>
      </w:pPr>
    </w:p>
    <w:p w14:paraId="36D2A4E2" w14:textId="77777777" w:rsidR="00797DB9" w:rsidRPr="00797DB9" w:rsidRDefault="00797DB9" w:rsidP="00797DB9">
      <w:pPr>
        <w:spacing w:before="120" w:after="120"/>
        <w:ind w:left="709" w:hanging="709"/>
        <w:jc w:val="center"/>
        <w:rPr>
          <w:b/>
          <w:u w:val="single"/>
        </w:rPr>
      </w:pPr>
      <w:r w:rsidRPr="00797DB9">
        <w:rPr>
          <w:b/>
          <w:u w:val="single"/>
        </w:rPr>
        <w:t>Mezitli İlçe Tarım ve Orman Müdürlüğü</w:t>
      </w:r>
    </w:p>
    <w:p w14:paraId="4A0C49C4" w14:textId="77777777" w:rsidR="00797DB9" w:rsidRPr="00797DB9" w:rsidRDefault="00797DB9" w:rsidP="00797DB9">
      <w:pPr>
        <w:spacing w:before="120" w:after="120"/>
        <w:ind w:left="709" w:hanging="709"/>
        <w:jc w:val="center"/>
        <w:rPr>
          <w:b/>
          <w:u w:val="single"/>
        </w:rPr>
      </w:pPr>
      <w:r w:rsidRPr="00797DB9">
        <w:rPr>
          <w:b/>
          <w:u w:val="single"/>
        </w:rPr>
        <w:t>Çiftçi Destek Ekibi (0324) 481 33 68</w:t>
      </w:r>
    </w:p>
    <w:p w14:paraId="5476D1F9" w14:textId="77777777" w:rsidR="00797DB9" w:rsidRPr="00797DB9" w:rsidRDefault="00797DB9" w:rsidP="00797DB9">
      <w:pPr>
        <w:spacing w:before="120" w:after="120"/>
        <w:ind w:left="709" w:hanging="709"/>
        <w:jc w:val="center"/>
        <w:rPr>
          <w:b/>
          <w:u w:val="single"/>
        </w:rPr>
      </w:pPr>
    </w:p>
    <w:p w14:paraId="6D621B44" w14:textId="77777777" w:rsidR="00797DB9" w:rsidRPr="00797DB9" w:rsidRDefault="00797DB9" w:rsidP="00797DB9">
      <w:pPr>
        <w:spacing w:before="120" w:after="120"/>
        <w:ind w:left="709" w:hanging="709"/>
        <w:jc w:val="center"/>
        <w:rPr>
          <w:b/>
          <w:u w:val="single"/>
        </w:rPr>
      </w:pPr>
      <w:r w:rsidRPr="00797DB9">
        <w:rPr>
          <w:b/>
          <w:u w:val="single"/>
        </w:rPr>
        <w:t>Tarsus İlçe Tarım ve Orman Müdürlüğü</w:t>
      </w:r>
    </w:p>
    <w:p w14:paraId="67BCE96D" w14:textId="77777777" w:rsidR="00797DB9" w:rsidRPr="00797DB9" w:rsidRDefault="00797DB9" w:rsidP="00797DB9">
      <w:pPr>
        <w:spacing w:before="120" w:after="120"/>
        <w:ind w:left="709" w:hanging="709"/>
        <w:jc w:val="center"/>
        <w:rPr>
          <w:b/>
          <w:u w:val="single"/>
        </w:rPr>
      </w:pPr>
      <w:r w:rsidRPr="00797DB9">
        <w:rPr>
          <w:b/>
          <w:u w:val="single"/>
        </w:rPr>
        <w:t>Çiftçi Destek Ekibi (0324) 614 20 29</w:t>
      </w:r>
    </w:p>
    <w:p w14:paraId="5553DFD3" w14:textId="77777777" w:rsidR="00797DB9" w:rsidRPr="00797DB9" w:rsidRDefault="00797DB9" w:rsidP="00797DB9">
      <w:pPr>
        <w:spacing w:before="120" w:after="120"/>
        <w:ind w:left="709" w:hanging="709"/>
        <w:jc w:val="center"/>
        <w:rPr>
          <w:b/>
          <w:u w:val="single"/>
        </w:rPr>
      </w:pPr>
    </w:p>
    <w:p w14:paraId="0DBE8AB5" w14:textId="77777777" w:rsidR="00797DB9" w:rsidRPr="00797DB9" w:rsidRDefault="00797DB9" w:rsidP="00797DB9">
      <w:pPr>
        <w:spacing w:before="120" w:after="120"/>
        <w:ind w:left="709" w:hanging="709"/>
        <w:jc w:val="center"/>
        <w:rPr>
          <w:b/>
          <w:u w:val="single"/>
        </w:rPr>
      </w:pPr>
      <w:r w:rsidRPr="00797DB9">
        <w:rPr>
          <w:b/>
          <w:u w:val="single"/>
        </w:rPr>
        <w:t>Çamlıyayla İlçe Tarım ve Orman Müdürlüğü</w:t>
      </w:r>
    </w:p>
    <w:p w14:paraId="61DBE831" w14:textId="77777777" w:rsidR="00797DB9" w:rsidRPr="00797DB9" w:rsidRDefault="00797DB9" w:rsidP="00797DB9">
      <w:pPr>
        <w:spacing w:before="120" w:after="120"/>
        <w:ind w:left="709" w:hanging="709"/>
        <w:jc w:val="center"/>
        <w:rPr>
          <w:b/>
          <w:u w:val="single"/>
        </w:rPr>
      </w:pPr>
      <w:r w:rsidRPr="00797DB9">
        <w:rPr>
          <w:b/>
          <w:u w:val="single"/>
        </w:rPr>
        <w:t>Çiftçi Destek Ekibi (0324) 681 40 60</w:t>
      </w:r>
    </w:p>
    <w:p w14:paraId="4C67809C" w14:textId="77777777" w:rsidR="00797DB9" w:rsidRPr="00797DB9" w:rsidRDefault="00797DB9" w:rsidP="00797DB9">
      <w:pPr>
        <w:spacing w:before="120" w:after="120"/>
        <w:ind w:left="709" w:hanging="709"/>
        <w:jc w:val="center"/>
        <w:rPr>
          <w:b/>
          <w:u w:val="single"/>
        </w:rPr>
      </w:pPr>
    </w:p>
    <w:p w14:paraId="39BDAE39" w14:textId="77777777" w:rsidR="00797DB9" w:rsidRPr="00797DB9" w:rsidRDefault="00797DB9" w:rsidP="00797DB9">
      <w:pPr>
        <w:spacing w:before="120" w:after="120"/>
        <w:ind w:left="709" w:hanging="709"/>
        <w:jc w:val="center"/>
        <w:rPr>
          <w:b/>
          <w:u w:val="single"/>
        </w:rPr>
      </w:pPr>
      <w:r w:rsidRPr="00797DB9">
        <w:rPr>
          <w:b/>
          <w:u w:val="single"/>
        </w:rPr>
        <w:t>Anamur İlçe Tarım ve Orman Müdürlüğü</w:t>
      </w:r>
    </w:p>
    <w:p w14:paraId="3CD19A79" w14:textId="77777777" w:rsidR="00797DB9" w:rsidRPr="00797DB9" w:rsidRDefault="00797DB9" w:rsidP="00797DB9">
      <w:pPr>
        <w:spacing w:before="120" w:after="120"/>
        <w:ind w:left="709" w:hanging="709"/>
        <w:jc w:val="center"/>
        <w:rPr>
          <w:b/>
          <w:u w:val="single"/>
        </w:rPr>
      </w:pPr>
      <w:r w:rsidRPr="00797DB9">
        <w:rPr>
          <w:b/>
          <w:u w:val="single"/>
        </w:rPr>
        <w:t>Çiftçi Destek Ekibi (0324) 814 10 13</w:t>
      </w:r>
    </w:p>
    <w:p w14:paraId="501FDEA9" w14:textId="77777777" w:rsidR="00797DB9" w:rsidRPr="00797DB9" w:rsidRDefault="00797DB9" w:rsidP="00797DB9">
      <w:pPr>
        <w:spacing w:before="120" w:after="120"/>
        <w:ind w:left="709" w:hanging="709"/>
        <w:jc w:val="center"/>
        <w:rPr>
          <w:b/>
          <w:u w:val="single"/>
        </w:rPr>
      </w:pPr>
    </w:p>
    <w:p w14:paraId="71ADD6E7" w14:textId="77777777" w:rsidR="00797DB9" w:rsidRPr="00797DB9" w:rsidRDefault="00797DB9" w:rsidP="00797DB9">
      <w:pPr>
        <w:spacing w:before="120" w:after="120"/>
        <w:ind w:left="709" w:hanging="709"/>
        <w:jc w:val="center"/>
        <w:rPr>
          <w:b/>
          <w:u w:val="single"/>
        </w:rPr>
      </w:pPr>
      <w:r w:rsidRPr="00797DB9">
        <w:rPr>
          <w:b/>
          <w:u w:val="single"/>
        </w:rPr>
        <w:t>Bozyazı İlçe Tarım ve Orman Müdürlüğü</w:t>
      </w:r>
    </w:p>
    <w:p w14:paraId="351A5022" w14:textId="77777777" w:rsidR="00797DB9" w:rsidRPr="00797DB9" w:rsidRDefault="00797DB9" w:rsidP="00797DB9">
      <w:pPr>
        <w:spacing w:before="120" w:after="120"/>
        <w:ind w:left="709" w:hanging="709"/>
        <w:jc w:val="center"/>
        <w:rPr>
          <w:b/>
          <w:u w:val="single"/>
        </w:rPr>
      </w:pPr>
      <w:r w:rsidRPr="00797DB9">
        <w:rPr>
          <w:b/>
          <w:u w:val="single"/>
        </w:rPr>
        <w:t>Çiftçi Destek Ekibi (0324) 851 32 68</w:t>
      </w:r>
    </w:p>
    <w:p w14:paraId="4D80F7B3" w14:textId="77777777" w:rsidR="00797DB9" w:rsidRPr="00797DB9" w:rsidRDefault="00797DB9" w:rsidP="00797DB9">
      <w:pPr>
        <w:spacing w:before="120" w:after="120"/>
        <w:ind w:left="709" w:hanging="709"/>
        <w:jc w:val="center"/>
        <w:rPr>
          <w:b/>
          <w:u w:val="single"/>
        </w:rPr>
      </w:pPr>
    </w:p>
    <w:p w14:paraId="67AB7593" w14:textId="77777777" w:rsidR="00797DB9" w:rsidRPr="00797DB9" w:rsidRDefault="00797DB9" w:rsidP="00797DB9">
      <w:pPr>
        <w:spacing w:before="120" w:after="120"/>
        <w:ind w:left="709" w:hanging="709"/>
        <w:jc w:val="center"/>
        <w:rPr>
          <w:b/>
          <w:u w:val="single"/>
        </w:rPr>
      </w:pPr>
      <w:r w:rsidRPr="00797DB9">
        <w:rPr>
          <w:b/>
          <w:u w:val="single"/>
        </w:rPr>
        <w:t>Aydıncık İlçe Tarım ve Orman Müdürlüğü</w:t>
      </w:r>
    </w:p>
    <w:p w14:paraId="37CA89A8" w14:textId="77777777" w:rsidR="00797DB9" w:rsidRPr="00797DB9" w:rsidRDefault="00797DB9" w:rsidP="00797DB9">
      <w:pPr>
        <w:spacing w:before="120" w:after="120"/>
        <w:ind w:left="709" w:hanging="709"/>
        <w:jc w:val="center"/>
        <w:rPr>
          <w:b/>
          <w:u w:val="single"/>
        </w:rPr>
      </w:pPr>
      <w:r w:rsidRPr="00797DB9">
        <w:rPr>
          <w:b/>
          <w:u w:val="single"/>
        </w:rPr>
        <w:t>Çiftçi Destek Ekibi (0324) 841 31 49</w:t>
      </w:r>
    </w:p>
    <w:p w14:paraId="700FB22B" w14:textId="77777777" w:rsidR="00797DB9" w:rsidRPr="00797DB9" w:rsidRDefault="00797DB9" w:rsidP="00797DB9">
      <w:pPr>
        <w:spacing w:before="120" w:after="120"/>
        <w:ind w:left="709" w:hanging="709"/>
        <w:jc w:val="center"/>
        <w:rPr>
          <w:b/>
          <w:u w:val="single"/>
        </w:rPr>
      </w:pPr>
    </w:p>
    <w:p w14:paraId="2533080B" w14:textId="77777777" w:rsidR="00797DB9" w:rsidRPr="00797DB9" w:rsidRDefault="00797DB9" w:rsidP="00797DB9">
      <w:pPr>
        <w:spacing w:before="120" w:after="120"/>
        <w:ind w:left="709" w:hanging="709"/>
        <w:jc w:val="center"/>
        <w:rPr>
          <w:b/>
          <w:u w:val="single"/>
        </w:rPr>
      </w:pPr>
      <w:r w:rsidRPr="00797DB9">
        <w:rPr>
          <w:b/>
          <w:u w:val="single"/>
        </w:rPr>
        <w:t>Gülnar İlçe Tarım ve Orman Müdürlüğü</w:t>
      </w:r>
    </w:p>
    <w:p w14:paraId="31C8618B" w14:textId="77777777" w:rsidR="00797DB9" w:rsidRPr="00797DB9" w:rsidRDefault="00797DB9" w:rsidP="00797DB9">
      <w:pPr>
        <w:spacing w:before="120" w:after="120"/>
        <w:ind w:left="709" w:hanging="709"/>
        <w:jc w:val="center"/>
        <w:rPr>
          <w:b/>
          <w:u w:val="single"/>
        </w:rPr>
      </w:pPr>
      <w:r w:rsidRPr="00797DB9">
        <w:rPr>
          <w:b/>
          <w:u w:val="single"/>
        </w:rPr>
        <w:t>Çiftçi Destek Ekibi (0324) 751 70 42</w:t>
      </w:r>
    </w:p>
    <w:p w14:paraId="6F52D946" w14:textId="77777777" w:rsidR="00797DB9" w:rsidRPr="00797DB9" w:rsidRDefault="00797DB9" w:rsidP="00797DB9">
      <w:pPr>
        <w:spacing w:before="120" w:after="120"/>
        <w:ind w:left="709" w:hanging="709"/>
        <w:jc w:val="center"/>
        <w:rPr>
          <w:b/>
          <w:u w:val="single"/>
        </w:rPr>
      </w:pPr>
    </w:p>
    <w:p w14:paraId="58665315" w14:textId="77777777" w:rsidR="00797DB9" w:rsidRPr="00797DB9" w:rsidRDefault="00797DB9" w:rsidP="00797DB9">
      <w:pPr>
        <w:spacing w:before="120" w:after="120"/>
        <w:ind w:left="709" w:hanging="709"/>
        <w:jc w:val="center"/>
        <w:rPr>
          <w:b/>
          <w:u w:val="single"/>
        </w:rPr>
      </w:pPr>
      <w:r w:rsidRPr="00797DB9">
        <w:rPr>
          <w:b/>
          <w:u w:val="single"/>
        </w:rPr>
        <w:t>Mersin İl Tarım ve Orman Müdürlüğü</w:t>
      </w:r>
    </w:p>
    <w:p w14:paraId="688E21D2" w14:textId="77777777" w:rsidR="00797DB9" w:rsidRPr="00797DB9" w:rsidRDefault="00797DB9" w:rsidP="00797DB9">
      <w:pPr>
        <w:spacing w:before="120" w:after="120"/>
        <w:ind w:left="709" w:hanging="709"/>
        <w:jc w:val="center"/>
        <w:rPr>
          <w:b/>
          <w:u w:val="single"/>
        </w:rPr>
      </w:pPr>
      <w:r w:rsidRPr="00797DB9">
        <w:rPr>
          <w:b/>
          <w:u w:val="single"/>
        </w:rPr>
        <w:t>İl Proje Yönetim Birimi (Koordinasyon ve Tarımsal Veriler Şube Müdürlüğü)</w:t>
      </w:r>
    </w:p>
    <w:p w14:paraId="74577ECE" w14:textId="2FB46349" w:rsidR="00DE1E75" w:rsidRPr="004F428F" w:rsidRDefault="00797DB9" w:rsidP="00797DB9">
      <w:pPr>
        <w:spacing w:before="120" w:after="120"/>
        <w:ind w:left="709" w:hanging="709"/>
        <w:jc w:val="center"/>
        <w:rPr>
          <w:b/>
        </w:rPr>
      </w:pPr>
      <w:r w:rsidRPr="00797DB9">
        <w:rPr>
          <w:b/>
          <w:u w:val="single"/>
        </w:rPr>
        <w:t>(0324) 326 40 06-07 (Dâhili:127-138)</w:t>
      </w:r>
    </w:p>
    <w:sectPr w:rsidR="00DE1E75" w:rsidRPr="004F428F" w:rsidSect="00306F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A01"/>
    <w:multiLevelType w:val="hybridMultilevel"/>
    <w:tmpl w:val="9586CB7C"/>
    <w:lvl w:ilvl="0" w:tplc="041F0017">
      <w:start w:val="1"/>
      <w:numFmt w:val="lowerLetter"/>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FC138A"/>
    <w:multiLevelType w:val="hybridMultilevel"/>
    <w:tmpl w:val="008A30F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6" w15:restartNumberingAfterBreak="0">
    <w:nsid w:val="52787F7E"/>
    <w:multiLevelType w:val="hybridMultilevel"/>
    <w:tmpl w:val="98928960"/>
    <w:lvl w:ilvl="0" w:tplc="D164681C">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7" w15:restartNumberingAfterBreak="0">
    <w:nsid w:val="54614B4B"/>
    <w:multiLevelType w:val="multilevel"/>
    <w:tmpl w:val="7408D116"/>
    <w:lvl w:ilvl="0">
      <w:start w:val="1"/>
      <w:numFmt w:val="decimal"/>
      <w:lvlText w:val="%1."/>
      <w:lvlJc w:val="left"/>
      <w:pPr>
        <w:ind w:left="567" w:hanging="567"/>
      </w:pPr>
      <w:rPr>
        <w:rFonts w:hint="default"/>
        <w:b/>
        <w:i w:val="0"/>
        <w:color w:val="auto"/>
        <w:sz w:val="24"/>
        <w:szCs w:val="24"/>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8" w15:restartNumberingAfterBreak="0">
    <w:nsid w:val="559A2EAB"/>
    <w:multiLevelType w:val="hybridMultilevel"/>
    <w:tmpl w:val="E1F28550"/>
    <w:lvl w:ilvl="0" w:tplc="F6C6A85A">
      <w:start w:val="1"/>
      <w:numFmt w:val="decimal"/>
      <w:lvlText w:val="%1."/>
      <w:lvlJc w:val="left"/>
      <w:pPr>
        <w:ind w:left="1068" w:hanging="360"/>
      </w:pPr>
      <w:rPr>
        <w:rFonts w:hint="default"/>
        <w:b/>
        <w:bCs/>
        <w:color w:val="000000" w:themeColor="text1"/>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9" w15:restartNumberingAfterBreak="0">
    <w:nsid w:val="58091BC4"/>
    <w:multiLevelType w:val="hybridMultilevel"/>
    <w:tmpl w:val="4500726C"/>
    <w:lvl w:ilvl="0" w:tplc="15584BA6">
      <w:start w:val="1"/>
      <w:numFmt w:val="decimal"/>
      <w:lvlText w:val="%1."/>
      <w:lvlJc w:val="left"/>
      <w:pPr>
        <w:tabs>
          <w:tab w:val="num" w:pos="1502"/>
        </w:tabs>
        <w:ind w:left="1502" w:hanging="434"/>
      </w:pPr>
      <w:rPr>
        <w:b/>
        <w:bCs/>
        <w:color w:val="auto"/>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10" w15:restartNumberingAfterBreak="0">
    <w:nsid w:val="651C335A"/>
    <w:multiLevelType w:val="hybridMultilevel"/>
    <w:tmpl w:val="4268009A"/>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1" w15:restartNumberingAfterBreak="0">
    <w:nsid w:val="71535780"/>
    <w:multiLevelType w:val="hybridMultilevel"/>
    <w:tmpl w:val="3B26B3E4"/>
    <w:lvl w:ilvl="0" w:tplc="C9D6D240">
      <w:start w:val="1"/>
      <w:numFmt w:val="decimal"/>
      <w:lvlText w:val="%1."/>
      <w:lvlJc w:val="left"/>
      <w:pPr>
        <w:ind w:left="1068" w:hanging="360"/>
      </w:pPr>
      <w:rPr>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 w15:restartNumberingAfterBreak="0">
    <w:nsid w:val="753657D6"/>
    <w:multiLevelType w:val="hybridMultilevel"/>
    <w:tmpl w:val="FED833D8"/>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3" w15:restartNumberingAfterBreak="0">
    <w:nsid w:val="77A82E6C"/>
    <w:multiLevelType w:val="hybridMultilevel"/>
    <w:tmpl w:val="2BB2A6F0"/>
    <w:lvl w:ilvl="0" w:tplc="041F0019">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5C1590"/>
    <w:multiLevelType w:val="hybridMultilevel"/>
    <w:tmpl w:val="803AA420"/>
    <w:lvl w:ilvl="0" w:tplc="041F0017">
      <w:start w:val="1"/>
      <w:numFmt w:val="lowerLetter"/>
      <w:lvlText w:val="%1)"/>
      <w:lvlJc w:val="left"/>
      <w:pPr>
        <w:tabs>
          <w:tab w:val="num" w:pos="1502"/>
        </w:tabs>
        <w:ind w:left="1502" w:hanging="434"/>
      </w:pPr>
      <w:rPr>
        <w:b/>
        <w:bCs/>
        <w:color w:val="auto"/>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3"/>
  </w:num>
  <w:num w:numId="7">
    <w:abstractNumId w:val="1"/>
  </w:num>
  <w:num w:numId="8">
    <w:abstractNumId w:val="4"/>
  </w:num>
  <w:num w:numId="9">
    <w:abstractNumId w:val="11"/>
  </w:num>
  <w:num w:numId="10">
    <w:abstractNumId w:val="8"/>
  </w:num>
  <w:num w:numId="11">
    <w:abstractNumId w:val="0"/>
  </w:num>
  <w:num w:numId="12">
    <w:abstractNumId w:val="12"/>
  </w:num>
  <w:num w:numId="13">
    <w:abstractNumId w:val="10"/>
  </w:num>
  <w:num w:numId="14">
    <w:abstractNumId w:val="5"/>
  </w:num>
  <w:num w:numId="15">
    <w:abstractNumId w:val="13"/>
  </w:num>
  <w:num w:numId="16">
    <w:abstractNumId w:val="1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C7"/>
    <w:rsid w:val="0000699B"/>
    <w:rsid w:val="00022C9D"/>
    <w:rsid w:val="000232EF"/>
    <w:rsid w:val="000271B4"/>
    <w:rsid w:val="0008196C"/>
    <w:rsid w:val="000C0DDD"/>
    <w:rsid w:val="000F44EC"/>
    <w:rsid w:val="000F673B"/>
    <w:rsid w:val="000F6953"/>
    <w:rsid w:val="00110787"/>
    <w:rsid w:val="0012452B"/>
    <w:rsid w:val="00165263"/>
    <w:rsid w:val="001A29EC"/>
    <w:rsid w:val="001B7B45"/>
    <w:rsid w:val="001C2DE2"/>
    <w:rsid w:val="001D3846"/>
    <w:rsid w:val="001D72E0"/>
    <w:rsid w:val="002167DE"/>
    <w:rsid w:val="0022623A"/>
    <w:rsid w:val="002566C8"/>
    <w:rsid w:val="00271F9C"/>
    <w:rsid w:val="00280430"/>
    <w:rsid w:val="00294A8A"/>
    <w:rsid w:val="002A07E9"/>
    <w:rsid w:val="00306FCE"/>
    <w:rsid w:val="00311BE9"/>
    <w:rsid w:val="00335D92"/>
    <w:rsid w:val="003675B3"/>
    <w:rsid w:val="00376FE2"/>
    <w:rsid w:val="003A4DB4"/>
    <w:rsid w:val="003A7E2C"/>
    <w:rsid w:val="00412352"/>
    <w:rsid w:val="00434AC7"/>
    <w:rsid w:val="0046003B"/>
    <w:rsid w:val="004E489F"/>
    <w:rsid w:val="004F0BD8"/>
    <w:rsid w:val="004F428F"/>
    <w:rsid w:val="004F7BB8"/>
    <w:rsid w:val="0053515B"/>
    <w:rsid w:val="00544D6D"/>
    <w:rsid w:val="005848FE"/>
    <w:rsid w:val="005B2342"/>
    <w:rsid w:val="005C72A2"/>
    <w:rsid w:val="006233AD"/>
    <w:rsid w:val="00643C99"/>
    <w:rsid w:val="006568B2"/>
    <w:rsid w:val="00660918"/>
    <w:rsid w:val="00682655"/>
    <w:rsid w:val="006A6B9A"/>
    <w:rsid w:val="006B0B80"/>
    <w:rsid w:val="006C1C2B"/>
    <w:rsid w:val="006C6044"/>
    <w:rsid w:val="006E102C"/>
    <w:rsid w:val="007303A8"/>
    <w:rsid w:val="00730F4F"/>
    <w:rsid w:val="00756553"/>
    <w:rsid w:val="007640FB"/>
    <w:rsid w:val="0076444D"/>
    <w:rsid w:val="00797DB9"/>
    <w:rsid w:val="007C56E7"/>
    <w:rsid w:val="007C6686"/>
    <w:rsid w:val="007E08BF"/>
    <w:rsid w:val="007E25EF"/>
    <w:rsid w:val="0082507C"/>
    <w:rsid w:val="0082778D"/>
    <w:rsid w:val="008518BB"/>
    <w:rsid w:val="008650D9"/>
    <w:rsid w:val="008A15F8"/>
    <w:rsid w:val="008A19B3"/>
    <w:rsid w:val="008A765D"/>
    <w:rsid w:val="008C3558"/>
    <w:rsid w:val="008D6F4F"/>
    <w:rsid w:val="008D6FA2"/>
    <w:rsid w:val="008F4DC3"/>
    <w:rsid w:val="0090321B"/>
    <w:rsid w:val="00905B51"/>
    <w:rsid w:val="009547B3"/>
    <w:rsid w:val="00983EF9"/>
    <w:rsid w:val="009912CF"/>
    <w:rsid w:val="009B0FC1"/>
    <w:rsid w:val="009C5BAC"/>
    <w:rsid w:val="009E1F76"/>
    <w:rsid w:val="00A05CF5"/>
    <w:rsid w:val="00A10728"/>
    <w:rsid w:val="00A35FD5"/>
    <w:rsid w:val="00A81B5C"/>
    <w:rsid w:val="00A83394"/>
    <w:rsid w:val="00A873DF"/>
    <w:rsid w:val="00AC05C4"/>
    <w:rsid w:val="00AF26C4"/>
    <w:rsid w:val="00AF7609"/>
    <w:rsid w:val="00B17B1B"/>
    <w:rsid w:val="00B210B6"/>
    <w:rsid w:val="00B2140E"/>
    <w:rsid w:val="00B35E37"/>
    <w:rsid w:val="00B67696"/>
    <w:rsid w:val="00BD6456"/>
    <w:rsid w:val="00BF08A1"/>
    <w:rsid w:val="00BF622D"/>
    <w:rsid w:val="00C13467"/>
    <w:rsid w:val="00C31FD7"/>
    <w:rsid w:val="00C45C4B"/>
    <w:rsid w:val="00C75D9A"/>
    <w:rsid w:val="00CA5F72"/>
    <w:rsid w:val="00CB6811"/>
    <w:rsid w:val="00CC23F1"/>
    <w:rsid w:val="00D01E3F"/>
    <w:rsid w:val="00D0437A"/>
    <w:rsid w:val="00D04D65"/>
    <w:rsid w:val="00D069F3"/>
    <w:rsid w:val="00D51AE9"/>
    <w:rsid w:val="00D51E37"/>
    <w:rsid w:val="00D55028"/>
    <w:rsid w:val="00D90184"/>
    <w:rsid w:val="00D91FF4"/>
    <w:rsid w:val="00DA6B7F"/>
    <w:rsid w:val="00DB52FF"/>
    <w:rsid w:val="00DF30CD"/>
    <w:rsid w:val="00E126A3"/>
    <w:rsid w:val="00E1462D"/>
    <w:rsid w:val="00E17159"/>
    <w:rsid w:val="00E3059C"/>
    <w:rsid w:val="00E56543"/>
    <w:rsid w:val="00E56C3D"/>
    <w:rsid w:val="00E57E95"/>
    <w:rsid w:val="00E72201"/>
    <w:rsid w:val="00E81A38"/>
    <w:rsid w:val="00E85E2B"/>
    <w:rsid w:val="00ED0372"/>
    <w:rsid w:val="00EF37F5"/>
    <w:rsid w:val="00F5431C"/>
    <w:rsid w:val="00F5576F"/>
    <w:rsid w:val="00F8137A"/>
    <w:rsid w:val="00F96566"/>
    <w:rsid w:val="00FA57B2"/>
    <w:rsid w:val="00FA679A"/>
    <w:rsid w:val="00FE3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7E59"/>
  <w15:docId w15:val="{8D2CC725-4B1F-4447-84F4-F5EAD4A1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A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6444D"/>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434AC7"/>
    <w:rPr>
      <w:color w:val="0000FF"/>
      <w:u w:val="single"/>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434AC7"/>
    <w:rPr>
      <w:sz w:val="24"/>
      <w:lang w:val="fr-FR" w:eastAsia="en-GB"/>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1"/>
    <w:qFormat/>
    <w:rsid w:val="00434AC7"/>
    <w:pPr>
      <w:ind w:left="708"/>
    </w:pPr>
    <w:rPr>
      <w:rFonts w:asciiTheme="minorHAnsi" w:eastAsiaTheme="minorHAnsi" w:hAnsiTheme="minorHAnsi" w:cstheme="minorBidi"/>
      <w:szCs w:val="22"/>
      <w:lang w:val="fr-FR" w:eastAsia="en-GB"/>
    </w:rPr>
  </w:style>
  <w:style w:type="character" w:customStyle="1" w:styleId="NoSpacingChar">
    <w:name w:val="No Spacing Char"/>
    <w:link w:val="NoSpacing3"/>
    <w:uiPriority w:val="1"/>
    <w:locked/>
    <w:rsid w:val="00335D92"/>
  </w:style>
  <w:style w:type="paragraph" w:customStyle="1" w:styleId="NoSpacing3">
    <w:name w:val="No Spacing3"/>
    <w:basedOn w:val="Normal"/>
    <w:link w:val="NoSpacingChar"/>
    <w:uiPriority w:val="1"/>
    <w:qFormat/>
    <w:rsid w:val="00335D92"/>
    <w:rPr>
      <w:rFonts w:asciiTheme="minorHAnsi" w:eastAsiaTheme="minorHAnsi" w:hAnsiTheme="minorHAnsi" w:cstheme="minorBidi"/>
      <w:sz w:val="22"/>
      <w:szCs w:val="22"/>
      <w:lang w:eastAsia="en-US"/>
    </w:rPr>
  </w:style>
  <w:style w:type="paragraph" w:customStyle="1" w:styleId="AralkYok1">
    <w:name w:val="Aralık Yok1"/>
    <w:basedOn w:val="Normal"/>
    <w:qFormat/>
    <w:rsid w:val="00E1462D"/>
    <w:rPr>
      <w:sz w:val="20"/>
      <w:szCs w:val="20"/>
    </w:rPr>
  </w:style>
  <w:style w:type="character" w:customStyle="1" w:styleId="Balk1Char">
    <w:name w:val="Başlık 1 Char"/>
    <w:basedOn w:val="VarsaylanParagrafYazTipi"/>
    <w:link w:val="Balk1"/>
    <w:uiPriority w:val="9"/>
    <w:rsid w:val="0076444D"/>
    <w:rPr>
      <w:rFonts w:ascii="Times New Roman" w:eastAsia="Times New Roman" w:hAnsi="Times New Roman" w:cs="Times New Roman"/>
      <w:sz w:val="24"/>
      <w:szCs w:val="24"/>
      <w:u w:val="single"/>
      <w:lang w:eastAsia="tr-TR"/>
    </w:rPr>
  </w:style>
  <w:style w:type="paragraph" w:customStyle="1" w:styleId="NoSpacing2">
    <w:name w:val="No Spacing2"/>
    <w:basedOn w:val="Normal"/>
    <w:uiPriority w:val="1"/>
    <w:qFormat/>
    <w:rsid w:val="0076444D"/>
    <w:rPr>
      <w:sz w:val="20"/>
      <w:szCs w:val="20"/>
    </w:rPr>
  </w:style>
  <w:style w:type="paragraph" w:customStyle="1" w:styleId="MaddeA">
    <w:name w:val="_ Madde A"/>
    <w:basedOn w:val="Normal"/>
    <w:rsid w:val="00B67696"/>
    <w:pPr>
      <w:numPr>
        <w:numId w:val="7"/>
      </w:numPr>
    </w:pPr>
  </w:style>
  <w:style w:type="character" w:customStyle="1" w:styleId="normalchar">
    <w:name w:val="normal__char"/>
    <w:basedOn w:val="VarsaylanParagrafYazTipi"/>
    <w:rsid w:val="00B67696"/>
  </w:style>
  <w:style w:type="paragraph" w:customStyle="1" w:styleId="Normal1">
    <w:name w:val="Normal1"/>
    <w:basedOn w:val="Normal"/>
    <w:rsid w:val="007303A8"/>
    <w:pPr>
      <w:spacing w:before="100" w:beforeAutospacing="1" w:after="100" w:afterAutospacing="1"/>
    </w:pPr>
  </w:style>
  <w:style w:type="paragraph" w:customStyle="1" w:styleId="no0020spacing">
    <w:name w:val="no_0020spacing"/>
    <w:basedOn w:val="Normal"/>
    <w:rsid w:val="007303A8"/>
    <w:pPr>
      <w:spacing w:before="100" w:beforeAutospacing="1" w:after="100" w:afterAutospacing="1"/>
    </w:pPr>
  </w:style>
  <w:style w:type="character" w:customStyle="1" w:styleId="no0020spacingchar">
    <w:name w:val="no_0020spacing__char"/>
    <w:basedOn w:val="VarsaylanParagrafYazTipi"/>
    <w:rsid w:val="0073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6810">
      <w:bodyDiv w:val="1"/>
      <w:marLeft w:val="0"/>
      <w:marRight w:val="0"/>
      <w:marTop w:val="0"/>
      <w:marBottom w:val="0"/>
      <w:divBdr>
        <w:top w:val="none" w:sz="0" w:space="0" w:color="auto"/>
        <w:left w:val="none" w:sz="0" w:space="0" w:color="auto"/>
        <w:bottom w:val="none" w:sz="0" w:space="0" w:color="auto"/>
        <w:right w:val="none" w:sz="0" w:space="0" w:color="auto"/>
      </w:divBdr>
    </w:div>
    <w:div w:id="1411001933">
      <w:bodyDiv w:val="1"/>
      <w:marLeft w:val="0"/>
      <w:marRight w:val="0"/>
      <w:marTop w:val="0"/>
      <w:marBottom w:val="0"/>
      <w:divBdr>
        <w:top w:val="none" w:sz="0" w:space="0" w:color="auto"/>
        <w:left w:val="none" w:sz="0" w:space="0" w:color="auto"/>
        <w:bottom w:val="none" w:sz="0" w:space="0" w:color="auto"/>
        <w:right w:val="none" w:sz="0" w:space="0" w:color="auto"/>
      </w:divBdr>
    </w:div>
    <w:div w:id="17862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sin.tarimorman.gov.tr"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5E6EA8-03AC-4658-9478-3FB5E9DC51DD}">
  <ds:schemaRefs>
    <ds:schemaRef ds:uri="http://schemas.openxmlformats.org/officeDocument/2006/bibliography"/>
  </ds:schemaRefs>
</ds:datastoreItem>
</file>

<file path=customXml/itemProps2.xml><?xml version="1.0" encoding="utf-8"?>
<ds:datastoreItem xmlns:ds="http://schemas.openxmlformats.org/officeDocument/2006/customXml" ds:itemID="{39247732-82B6-4022-8149-3E1C00AC1C8E}"/>
</file>

<file path=customXml/itemProps3.xml><?xml version="1.0" encoding="utf-8"?>
<ds:datastoreItem xmlns:ds="http://schemas.openxmlformats.org/officeDocument/2006/customXml" ds:itemID="{95C592C0-9EE9-4601-A9CD-DC073868F6E8}"/>
</file>

<file path=customXml/itemProps4.xml><?xml version="1.0" encoding="utf-8"?>
<ds:datastoreItem xmlns:ds="http://schemas.openxmlformats.org/officeDocument/2006/customXml" ds:itemID="{F9CD90CE-8D47-4927-B95F-CB60E9EFA51B}"/>
</file>

<file path=docProps/app.xml><?xml version="1.0" encoding="utf-8"?>
<Properties xmlns="http://schemas.openxmlformats.org/officeDocument/2006/extended-properties" xmlns:vt="http://schemas.openxmlformats.org/officeDocument/2006/docPropsVTypes">
  <Template>Normal</Template>
  <TotalTime>80</TotalTime>
  <Pages>5</Pages>
  <Words>1610</Words>
  <Characters>9183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Halil Mete TOPRAK</cp:lastModifiedBy>
  <cp:revision>14</cp:revision>
  <dcterms:created xsi:type="dcterms:W3CDTF">2024-03-14T07:19:00Z</dcterms:created>
  <dcterms:modified xsi:type="dcterms:W3CDTF">2024-03-14T11:47:00Z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